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C8FA06" w14:textId="23916C56" w:rsidR="000A6B46" w:rsidRDefault="00D35F0A" w:rsidP="00D35F0A">
      <w:pPr>
        <w:spacing w:line="360" w:lineRule="auto"/>
        <w:jc w:val="center"/>
        <w:rPr>
          <w:b/>
          <w:bCs/>
        </w:rPr>
      </w:pPr>
      <w:r>
        <w:rPr>
          <w:b/>
          <w:bCs/>
        </w:rPr>
        <w:t>TECHNINĖ SPECIFIKACIJA</w:t>
      </w:r>
      <w:r w:rsidR="00A8574F">
        <w:rPr>
          <w:b/>
          <w:bCs/>
        </w:rPr>
        <w:t xml:space="preserve"> (nauja redakcija)</w:t>
      </w:r>
    </w:p>
    <w:p w14:paraId="40878961" w14:textId="0A6FAE61" w:rsidR="00563D95" w:rsidRDefault="00563D95" w:rsidP="00563D95">
      <w:pPr>
        <w:spacing w:line="360" w:lineRule="auto"/>
        <w:ind w:firstLine="851"/>
        <w:jc w:val="both"/>
      </w:pPr>
      <w:r>
        <w:t xml:space="preserve">Molėtų r. sav. administracija </w:t>
      </w:r>
      <w:r w:rsidRPr="006A4500">
        <w:t xml:space="preserve">vykdo </w:t>
      </w:r>
      <w:r w:rsidR="00F811A3">
        <w:t>Giedraičių</w:t>
      </w:r>
      <w:r w:rsidRPr="006A4500">
        <w:t xml:space="preserve"> gimnazijos, esančios </w:t>
      </w:r>
      <w:r w:rsidR="006A4500" w:rsidRPr="006A4500">
        <w:rPr>
          <w:kern w:val="2"/>
          <w:szCs w:val="24"/>
        </w:rPr>
        <w:t xml:space="preserve">Molėtų r. sav., </w:t>
      </w:r>
      <w:r w:rsidR="00FF39FE">
        <w:rPr>
          <w:kern w:val="2"/>
          <w:szCs w:val="24"/>
        </w:rPr>
        <w:t>Giedraičių</w:t>
      </w:r>
      <w:r w:rsidR="006A4500" w:rsidRPr="006A4500">
        <w:rPr>
          <w:kern w:val="2"/>
          <w:szCs w:val="24"/>
        </w:rPr>
        <w:t xml:space="preserve"> sen., </w:t>
      </w:r>
      <w:r w:rsidR="00FF39FE">
        <w:rPr>
          <w:kern w:val="2"/>
          <w:szCs w:val="24"/>
        </w:rPr>
        <w:t>Giedraičių</w:t>
      </w:r>
      <w:r w:rsidR="006A4500" w:rsidRPr="006A4500">
        <w:rPr>
          <w:kern w:val="2"/>
          <w:szCs w:val="24"/>
        </w:rPr>
        <w:t xml:space="preserve"> mstl., </w:t>
      </w:r>
      <w:r w:rsidR="00FF39FE">
        <w:rPr>
          <w:kern w:val="2"/>
          <w:szCs w:val="24"/>
        </w:rPr>
        <w:t>Širvintų g. 16</w:t>
      </w:r>
      <w:r w:rsidR="006A4500" w:rsidRPr="006A4500">
        <w:rPr>
          <w:kern w:val="2"/>
          <w:szCs w:val="24"/>
        </w:rPr>
        <w:t xml:space="preserve">, </w:t>
      </w:r>
      <w:r w:rsidRPr="006A4500">
        <w:t xml:space="preserve"> patalpų pritaikymą </w:t>
      </w:r>
      <w:r>
        <w:t>žmonėms, turintiems judėjimo negalią. Tam tikslui planuoja įrengti penkis keltuvus, skirtus neįgaliesiems:</w:t>
      </w:r>
    </w:p>
    <w:p w14:paraId="2AAE32DE" w14:textId="77777777" w:rsidR="00563D95" w:rsidRDefault="00563D95" w:rsidP="00563D95">
      <w:pPr>
        <w:pStyle w:val="Sraopastraipa"/>
        <w:numPr>
          <w:ilvl w:val="0"/>
          <w:numId w:val="2"/>
        </w:numPr>
        <w:tabs>
          <w:tab w:val="left" w:pos="300"/>
          <w:tab w:val="left" w:pos="1134"/>
        </w:tabs>
        <w:spacing w:line="360" w:lineRule="auto"/>
        <w:ind w:left="0" w:firstLine="851"/>
        <w:rPr>
          <w:szCs w:val="24"/>
        </w:rPr>
      </w:pPr>
      <w:r>
        <w:rPr>
          <w:szCs w:val="24"/>
        </w:rPr>
        <w:t>Vertikalus atviros platformos keltuvas – 1 vnt.;</w:t>
      </w:r>
    </w:p>
    <w:p w14:paraId="77E24650" w14:textId="77777777" w:rsidR="00563D95" w:rsidRDefault="00563D95" w:rsidP="00563D95">
      <w:pPr>
        <w:pStyle w:val="Sraopastraipa"/>
        <w:numPr>
          <w:ilvl w:val="0"/>
          <w:numId w:val="2"/>
        </w:numPr>
        <w:tabs>
          <w:tab w:val="left" w:pos="300"/>
          <w:tab w:val="left" w:pos="1134"/>
        </w:tabs>
        <w:spacing w:line="360" w:lineRule="auto"/>
        <w:ind w:left="0" w:firstLine="851"/>
        <w:rPr>
          <w:szCs w:val="24"/>
        </w:rPr>
      </w:pPr>
      <w:r>
        <w:rPr>
          <w:szCs w:val="24"/>
        </w:rPr>
        <w:t>Nuožulnus keltuvas tiesiems laiptams – 3 vnt.;</w:t>
      </w:r>
    </w:p>
    <w:p w14:paraId="3EB058D5" w14:textId="77777777" w:rsidR="00563D95" w:rsidRPr="00455ED1" w:rsidRDefault="00563D95" w:rsidP="00563D95">
      <w:pPr>
        <w:pStyle w:val="Sraopastraipa"/>
        <w:numPr>
          <w:ilvl w:val="0"/>
          <w:numId w:val="2"/>
        </w:numPr>
        <w:tabs>
          <w:tab w:val="left" w:pos="300"/>
          <w:tab w:val="left" w:pos="1134"/>
        </w:tabs>
        <w:spacing w:line="360" w:lineRule="auto"/>
        <w:ind w:left="0" w:firstLine="851"/>
        <w:rPr>
          <w:szCs w:val="24"/>
        </w:rPr>
      </w:pPr>
      <w:r>
        <w:rPr>
          <w:szCs w:val="24"/>
        </w:rPr>
        <w:t>Vertikalus neįgaliųjų keltuvas su šachta – 1 vnt.</w:t>
      </w:r>
    </w:p>
    <w:p w14:paraId="06D77312" w14:textId="0A4E7F7E" w:rsidR="00563D95" w:rsidRDefault="00563D95" w:rsidP="00563D95">
      <w:pPr>
        <w:pStyle w:val="Sraopastraipa"/>
        <w:numPr>
          <w:ilvl w:val="0"/>
          <w:numId w:val="1"/>
        </w:numPr>
        <w:tabs>
          <w:tab w:val="left" w:pos="1134"/>
        </w:tabs>
        <w:spacing w:line="360" w:lineRule="auto"/>
        <w:ind w:left="0" w:firstLine="851"/>
        <w:jc w:val="both"/>
        <w:rPr>
          <w:b/>
          <w:bCs/>
        </w:rPr>
      </w:pPr>
      <w:bookmarkStart w:id="0" w:name="_Hlk199254957"/>
      <w:r w:rsidRPr="002D5476">
        <w:rPr>
          <w:b/>
          <w:bCs/>
        </w:rPr>
        <w:t>Nuožulnus keltuvas</w:t>
      </w:r>
      <w:r>
        <w:rPr>
          <w:b/>
          <w:bCs/>
        </w:rPr>
        <w:t xml:space="preserve"> (įrengiamas koridoriuje) </w:t>
      </w:r>
    </w:p>
    <w:p w14:paraId="56E5B6A1" w14:textId="77777777" w:rsidR="002A0EDF" w:rsidRPr="002A0EDF" w:rsidRDefault="002A0EDF" w:rsidP="002A0EDF">
      <w:pPr>
        <w:tabs>
          <w:tab w:val="left" w:pos="1134"/>
        </w:tabs>
        <w:spacing w:line="360" w:lineRule="auto"/>
        <w:jc w:val="both"/>
        <w:rPr>
          <w:b/>
          <w:bCs/>
        </w:rPr>
      </w:pPr>
    </w:p>
    <w:p w14:paraId="12663812" w14:textId="29238E74" w:rsidR="00563D95" w:rsidRPr="002A0EDF" w:rsidRDefault="002A0EDF" w:rsidP="002A0EDF">
      <w:pPr>
        <w:tabs>
          <w:tab w:val="left" w:pos="1134"/>
        </w:tabs>
        <w:spacing w:line="360" w:lineRule="auto"/>
        <w:ind w:firstLine="284"/>
        <w:jc w:val="both"/>
        <w:rPr>
          <w:b/>
          <w:bCs/>
        </w:rPr>
      </w:pPr>
      <w:r w:rsidRPr="002A0EDF">
        <w:rPr>
          <w:b/>
          <w:bCs/>
          <w:noProof/>
        </w:rPr>
        <w:drawing>
          <wp:inline distT="0" distB="0" distL="0" distR="0" wp14:anchorId="77EA3D16" wp14:editId="6741B839">
            <wp:extent cx="5210175" cy="4724400"/>
            <wp:effectExtent l="0" t="0" r="9525" b="0"/>
            <wp:docPr id="17676076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10175" cy="4724400"/>
                    </a:xfrm>
                    <a:prstGeom prst="rect">
                      <a:avLst/>
                    </a:prstGeom>
                    <a:noFill/>
                    <a:ln>
                      <a:noFill/>
                    </a:ln>
                  </pic:spPr>
                </pic:pic>
              </a:graphicData>
            </a:graphic>
          </wp:inline>
        </w:drawing>
      </w:r>
    </w:p>
    <w:p w14:paraId="7681C10C" w14:textId="77777777" w:rsidR="00563D95" w:rsidRPr="00D35F0A" w:rsidRDefault="00563D95" w:rsidP="00563D95">
      <w:pPr>
        <w:pStyle w:val="Sraopastraipa"/>
        <w:tabs>
          <w:tab w:val="left" w:pos="1134"/>
        </w:tabs>
        <w:spacing w:line="360" w:lineRule="auto"/>
        <w:ind w:left="0" w:firstLine="851"/>
        <w:jc w:val="both"/>
        <w:rPr>
          <w:b/>
          <w:bCs/>
        </w:rPr>
      </w:pPr>
      <w:r w:rsidRPr="00D35F0A">
        <w:rPr>
          <w:b/>
          <w:bCs/>
        </w:rPr>
        <w:t>Keltuvo turėklai</w:t>
      </w:r>
    </w:p>
    <w:p w14:paraId="6AD7DBE3" w14:textId="5E766086" w:rsidR="00563D95" w:rsidRDefault="00563D95" w:rsidP="00563D95">
      <w:pPr>
        <w:pStyle w:val="Sraopastraipa"/>
        <w:tabs>
          <w:tab w:val="left" w:pos="1134"/>
        </w:tabs>
        <w:spacing w:line="360" w:lineRule="auto"/>
        <w:ind w:left="0" w:firstLine="851"/>
        <w:jc w:val="both"/>
      </w:pPr>
      <w:r>
        <w:t>Bėginis turėklas, keltuvas važiuoja vidine laiptų puse (</w:t>
      </w:r>
      <w:r w:rsidR="007B5394">
        <w:t>kaire</w:t>
      </w:r>
      <w:r>
        <w:t xml:space="preserve"> puse žiūrint iš laiptų apačios į viršų). Skirtas naudoti patalpose. Bėginis turėklas tvirtinamas prie laiptų kolonomis (statramsčiais). Dažytas spalva RAL 7035, arba  kita spalva pagal RAL katalogą (parenkama</w:t>
      </w:r>
      <w:r w:rsidR="007B5394">
        <w:t>,</w:t>
      </w:r>
      <w:r>
        <w:t xml:space="preserve"> suderinus su užsakovu). Turėklas su apsauginiu grioveliu.</w:t>
      </w:r>
    </w:p>
    <w:p w14:paraId="761B72B2" w14:textId="14F0097B" w:rsidR="00563D95" w:rsidRPr="00D606EB" w:rsidRDefault="00D606EB" w:rsidP="00D606EB">
      <w:pPr>
        <w:tabs>
          <w:tab w:val="left" w:pos="1134"/>
        </w:tabs>
        <w:spacing w:line="360" w:lineRule="auto"/>
        <w:ind w:firstLine="851"/>
        <w:jc w:val="both"/>
        <w:rPr>
          <w:b/>
          <w:bCs/>
        </w:rPr>
      </w:pPr>
      <w:r w:rsidRPr="00D606EB">
        <w:rPr>
          <w:b/>
          <w:bCs/>
        </w:rPr>
        <w:t>Keltuvo techninė specifikacija:</w:t>
      </w:r>
    </w:p>
    <w:p w14:paraId="160C11C6" w14:textId="1361253F" w:rsidR="00563D95" w:rsidRDefault="00563D95" w:rsidP="00563D95">
      <w:pPr>
        <w:pStyle w:val="Sraopastraipa"/>
        <w:tabs>
          <w:tab w:val="left" w:pos="1134"/>
        </w:tabs>
        <w:spacing w:line="360" w:lineRule="auto"/>
        <w:ind w:left="0" w:firstLine="851"/>
        <w:jc w:val="both"/>
      </w:pPr>
      <w:r>
        <w:t>Platformos pagrindo matmenys – 900x800mm (galima platformos paklaida ±</w:t>
      </w:r>
      <w:r w:rsidR="00A8574F">
        <w:t>10</w:t>
      </w:r>
      <w:r>
        <w:t>%);</w:t>
      </w:r>
    </w:p>
    <w:p w14:paraId="68129D30" w14:textId="77777777" w:rsidR="00563D95" w:rsidRDefault="00563D95" w:rsidP="00563D95">
      <w:pPr>
        <w:pStyle w:val="Sraopastraipa"/>
        <w:tabs>
          <w:tab w:val="left" w:pos="1134"/>
        </w:tabs>
        <w:spacing w:line="360" w:lineRule="auto"/>
        <w:ind w:left="0" w:firstLine="851"/>
        <w:jc w:val="both"/>
      </w:pPr>
      <w:r>
        <w:t>Sustojimų skaičius – 2 sustojimai;</w:t>
      </w:r>
    </w:p>
    <w:p w14:paraId="2D25267C" w14:textId="1F6B3EDC" w:rsidR="00563D95" w:rsidRDefault="00563D95" w:rsidP="00563D95">
      <w:pPr>
        <w:pStyle w:val="Sraopastraipa"/>
        <w:tabs>
          <w:tab w:val="left" w:pos="1134"/>
        </w:tabs>
        <w:spacing w:line="360" w:lineRule="auto"/>
        <w:ind w:left="0" w:firstLine="851"/>
        <w:jc w:val="both"/>
      </w:pPr>
      <w:r>
        <w:lastRenderedPageBreak/>
        <w:t xml:space="preserve">Keliamoji galia – </w:t>
      </w:r>
      <w:r w:rsidRPr="00883954">
        <w:rPr>
          <w:rFonts w:cs="Times New Roman"/>
        </w:rPr>
        <w:t>≥</w:t>
      </w:r>
      <w:r w:rsidR="00D460B9">
        <w:rPr>
          <w:rFonts w:cs="Times New Roman"/>
        </w:rPr>
        <w:t xml:space="preserve"> </w:t>
      </w:r>
      <w:r>
        <w:t>225 kg;</w:t>
      </w:r>
    </w:p>
    <w:p w14:paraId="58B9670D" w14:textId="705743AD" w:rsidR="00563D95" w:rsidRDefault="00563D95" w:rsidP="00563D95">
      <w:pPr>
        <w:pStyle w:val="Sraopastraipa"/>
        <w:tabs>
          <w:tab w:val="left" w:pos="1134"/>
        </w:tabs>
        <w:spacing w:line="360" w:lineRule="auto"/>
        <w:ind w:left="0" w:firstLine="851"/>
        <w:jc w:val="both"/>
      </w:pPr>
      <w:r>
        <w:t xml:space="preserve">Kėlimo variklis – </w:t>
      </w:r>
      <w:r w:rsidRPr="00883954">
        <w:rPr>
          <w:rFonts w:cs="Times New Roman"/>
        </w:rPr>
        <w:t>≥</w:t>
      </w:r>
      <w:r w:rsidR="00D460B9">
        <w:rPr>
          <w:rFonts w:cs="Times New Roman"/>
        </w:rPr>
        <w:t xml:space="preserve"> </w:t>
      </w:r>
      <w:r>
        <w:t>0,5 kW;</w:t>
      </w:r>
    </w:p>
    <w:p w14:paraId="5BB33A42" w14:textId="520B7476" w:rsidR="00563D95" w:rsidRDefault="00563D95" w:rsidP="00563D95">
      <w:pPr>
        <w:pStyle w:val="Sraopastraipa"/>
        <w:tabs>
          <w:tab w:val="left" w:pos="1134"/>
        </w:tabs>
        <w:spacing w:line="360" w:lineRule="auto"/>
        <w:ind w:left="0" w:firstLine="851"/>
        <w:jc w:val="both"/>
      </w:pPr>
      <w:r w:rsidRPr="002D5476">
        <w:t>Elektros įvadas –</w:t>
      </w:r>
      <w:r>
        <w:t xml:space="preserve"> </w:t>
      </w:r>
      <w:r w:rsidRPr="002D5476">
        <w:t>vienfazis</w:t>
      </w:r>
      <w:r w:rsidR="00A8574F">
        <w:t xml:space="preserve"> arba trifazis</w:t>
      </w:r>
      <w:r w:rsidRPr="002D5476">
        <w:t>;</w:t>
      </w:r>
    </w:p>
    <w:p w14:paraId="05CEDC55" w14:textId="4E78EE1B" w:rsidR="00563D95" w:rsidRPr="001535CC" w:rsidRDefault="00563D95" w:rsidP="00563D95">
      <w:pPr>
        <w:pStyle w:val="Sraopastraipa"/>
        <w:tabs>
          <w:tab w:val="left" w:pos="1134"/>
        </w:tabs>
        <w:spacing w:line="360" w:lineRule="auto"/>
        <w:ind w:left="0" w:firstLine="851"/>
        <w:jc w:val="both"/>
      </w:pPr>
      <w:r>
        <w:t>Judėjimo greitis –</w:t>
      </w:r>
      <w:r w:rsidR="00D460B9">
        <w:t xml:space="preserve"> ≤ 0,15 </w:t>
      </w:r>
      <w:r w:rsidRPr="00883954">
        <w:rPr>
          <w:rFonts w:eastAsiaTheme="minorEastAsia" w:cs="Times New Roman"/>
        </w:rPr>
        <w:t>m/s</w:t>
      </w:r>
      <w:r w:rsidRPr="00883954">
        <w:rPr>
          <w:rFonts w:eastAsiaTheme="minorEastAsia" w:cs="Times New Roman"/>
          <w:spacing w:val="-1"/>
        </w:rPr>
        <w:t>ek</w:t>
      </w:r>
      <w:r>
        <w:t>;</w:t>
      </w:r>
    </w:p>
    <w:p w14:paraId="6BE760FF" w14:textId="77777777" w:rsidR="00563D95" w:rsidRDefault="00563D95" w:rsidP="00563D95">
      <w:pPr>
        <w:pStyle w:val="Sraopastraipa"/>
        <w:tabs>
          <w:tab w:val="left" w:pos="1134"/>
        </w:tabs>
        <w:spacing w:line="360" w:lineRule="auto"/>
        <w:ind w:left="0" w:firstLine="851"/>
        <w:jc w:val="both"/>
      </w:pPr>
      <w:r>
        <w:t>Suteikiama ne trumpesnė kaip 24 mėnesių garantija;</w:t>
      </w:r>
    </w:p>
    <w:p w14:paraId="268118B7" w14:textId="7E524D65" w:rsidR="00563D95" w:rsidRPr="00C30336" w:rsidRDefault="00563D95" w:rsidP="00563D95">
      <w:pPr>
        <w:pStyle w:val="Sraopastraipa"/>
        <w:tabs>
          <w:tab w:val="left" w:pos="1134"/>
        </w:tabs>
        <w:spacing w:line="360" w:lineRule="auto"/>
        <w:ind w:left="0" w:firstLine="851"/>
        <w:jc w:val="both"/>
      </w:pPr>
      <w:r w:rsidRPr="00C30336">
        <w:t>Kėlimo ilgis – 2</w:t>
      </w:r>
      <w:r w:rsidR="00C30336" w:rsidRPr="00C30336">
        <w:t xml:space="preserve">,0 </w:t>
      </w:r>
      <w:r w:rsidRPr="00C30336">
        <w:t xml:space="preserve">m – </w:t>
      </w:r>
      <w:r w:rsidR="00C30336" w:rsidRPr="00C30336">
        <w:t>2,8</w:t>
      </w:r>
      <w:r w:rsidRPr="00C30336">
        <w:t xml:space="preserve"> m;</w:t>
      </w:r>
    </w:p>
    <w:p w14:paraId="419DE48B" w14:textId="77777777" w:rsidR="00563D95" w:rsidRDefault="00563D95" w:rsidP="00563D95">
      <w:pPr>
        <w:pStyle w:val="Sraopastraipa"/>
        <w:tabs>
          <w:tab w:val="left" w:pos="1134"/>
        </w:tabs>
        <w:spacing w:line="360" w:lineRule="auto"/>
        <w:ind w:left="0" w:firstLine="851"/>
        <w:jc w:val="both"/>
      </w:pPr>
      <w:r>
        <w:t>Keltuvas skirtas naudoti vidaus patalpose;</w:t>
      </w:r>
    </w:p>
    <w:p w14:paraId="61558DF3" w14:textId="6B56134D" w:rsidR="00563D95" w:rsidRDefault="00563D95" w:rsidP="00563D95">
      <w:pPr>
        <w:pStyle w:val="Sraopastraipa"/>
        <w:tabs>
          <w:tab w:val="left" w:pos="1134"/>
        </w:tabs>
        <w:spacing w:line="360" w:lineRule="auto"/>
        <w:ind w:left="0" w:firstLine="851"/>
      </w:pPr>
      <w:r>
        <w:t>Automatinis užlenkimo/atlenkimo mechanizmas</w:t>
      </w:r>
      <w:r w:rsidR="00A8574F">
        <w:t>;</w:t>
      </w:r>
      <w:r>
        <w:t xml:space="preserve"> </w:t>
      </w:r>
    </w:p>
    <w:p w14:paraId="2A337ADF" w14:textId="21BD85B1" w:rsidR="00563D95" w:rsidRDefault="00563D95" w:rsidP="00563D95">
      <w:pPr>
        <w:pStyle w:val="Sraopastraipa"/>
        <w:tabs>
          <w:tab w:val="left" w:pos="1134"/>
        </w:tabs>
        <w:spacing w:line="360" w:lineRule="auto"/>
        <w:ind w:left="0" w:firstLine="851"/>
        <w:jc w:val="both"/>
      </w:pPr>
      <w:r w:rsidRPr="002D5476">
        <w:t>Privalo atitikti Europos standartą EN81-40</w:t>
      </w:r>
      <w:r w:rsidR="00D606EB">
        <w:t xml:space="preserve"> arba lygiavertį</w:t>
      </w:r>
      <w:r w:rsidRPr="002D5476">
        <w:t>;</w:t>
      </w:r>
    </w:p>
    <w:p w14:paraId="13FD7D74" w14:textId="2AE511D9" w:rsidR="00563D95" w:rsidRDefault="00563D95" w:rsidP="00563D95">
      <w:pPr>
        <w:pStyle w:val="Sraopastraipa"/>
        <w:tabs>
          <w:tab w:val="left" w:pos="1134"/>
        </w:tabs>
        <w:spacing w:line="360" w:lineRule="auto"/>
        <w:ind w:left="0" w:firstLine="851"/>
        <w:jc w:val="both"/>
      </w:pPr>
      <w:r>
        <w:t>Keltuvai privalo būti sertifikuoti – CE.</w:t>
      </w:r>
    </w:p>
    <w:p w14:paraId="2F439D11" w14:textId="77777777" w:rsidR="00C30336" w:rsidRPr="00BC5FBF" w:rsidRDefault="00C30336" w:rsidP="00C30336">
      <w:pPr>
        <w:spacing w:line="360" w:lineRule="auto"/>
        <w:ind w:firstLine="851"/>
        <w:jc w:val="both"/>
        <w:rPr>
          <w:b/>
          <w:bCs/>
        </w:rPr>
      </w:pPr>
      <w:bookmarkStart w:id="1" w:name="_Hlk198553755"/>
      <w:r w:rsidRPr="00BC5FBF">
        <w:rPr>
          <w:b/>
          <w:bCs/>
        </w:rPr>
        <w:t xml:space="preserve">Pastabos: </w:t>
      </w:r>
    </w:p>
    <w:p w14:paraId="4FED5577" w14:textId="5368544E" w:rsidR="00C30336" w:rsidRDefault="00C30336" w:rsidP="00C30336">
      <w:pPr>
        <w:tabs>
          <w:tab w:val="left" w:pos="1134"/>
        </w:tabs>
        <w:spacing w:line="360" w:lineRule="auto"/>
        <w:ind w:firstLine="851"/>
        <w:jc w:val="both"/>
      </w:pPr>
      <w:r>
        <w:t>1.</w:t>
      </w:r>
      <w:r>
        <w:tab/>
        <w:t>Siūlomo keltuvo parametrai gali skirtis, bet ne daugiau kaip ±</w:t>
      </w:r>
      <w:r w:rsidR="00A8574F">
        <w:t>10</w:t>
      </w:r>
      <w:r>
        <w:t>%.;</w:t>
      </w:r>
    </w:p>
    <w:p w14:paraId="5EF48A39" w14:textId="793B94F7" w:rsidR="00C30336" w:rsidRDefault="00C30336" w:rsidP="00C30336">
      <w:pPr>
        <w:tabs>
          <w:tab w:val="left" w:pos="1134"/>
        </w:tabs>
        <w:spacing w:line="360" w:lineRule="auto"/>
        <w:ind w:firstLine="851"/>
        <w:jc w:val="both"/>
      </w:pPr>
      <w:r>
        <w:t>2.</w:t>
      </w:r>
      <w:r>
        <w:tab/>
        <w:t>Į pasiūlymo kainą turi būti įskaičiuota keltuvo pagaminimas, pristatymas į objektą, naujų turėklų sumontavimas, keltuvo sumontavimas, elektros prijungimas, atlikti paleidimo-derinimo darbai, personalo apmokymas;</w:t>
      </w:r>
    </w:p>
    <w:bookmarkEnd w:id="1"/>
    <w:bookmarkEnd w:id="0"/>
    <w:p w14:paraId="137A8ACB" w14:textId="75FF61AE" w:rsidR="00C30336" w:rsidRDefault="00C30336" w:rsidP="00C30336">
      <w:pPr>
        <w:pStyle w:val="Sraopastraipa"/>
        <w:numPr>
          <w:ilvl w:val="0"/>
          <w:numId w:val="1"/>
        </w:numPr>
        <w:tabs>
          <w:tab w:val="left" w:pos="1134"/>
        </w:tabs>
        <w:spacing w:line="360" w:lineRule="auto"/>
        <w:ind w:left="0" w:firstLine="851"/>
        <w:jc w:val="both"/>
        <w:rPr>
          <w:b/>
          <w:bCs/>
        </w:rPr>
      </w:pPr>
      <w:r w:rsidRPr="002D5476">
        <w:rPr>
          <w:b/>
          <w:bCs/>
        </w:rPr>
        <w:t>Nuožulnus keltuvas</w:t>
      </w:r>
      <w:r w:rsidR="00F10F81">
        <w:rPr>
          <w:b/>
          <w:bCs/>
        </w:rPr>
        <w:t xml:space="preserve"> (įrengiamas laiptinėje į sporto salę)</w:t>
      </w:r>
      <w:r>
        <w:rPr>
          <w:b/>
          <w:bCs/>
        </w:rPr>
        <w:t xml:space="preserve"> </w:t>
      </w:r>
    </w:p>
    <w:p w14:paraId="6C498E8C" w14:textId="77777777" w:rsidR="002A0EDF" w:rsidRDefault="002A0EDF" w:rsidP="002A0EDF">
      <w:pPr>
        <w:tabs>
          <w:tab w:val="left" w:pos="1134"/>
        </w:tabs>
        <w:spacing w:line="360" w:lineRule="auto"/>
        <w:jc w:val="both"/>
        <w:rPr>
          <w:b/>
          <w:bCs/>
        </w:rPr>
      </w:pPr>
    </w:p>
    <w:p w14:paraId="0124D04D" w14:textId="5CDF5CB3" w:rsidR="002A0EDF" w:rsidRPr="002A0EDF" w:rsidRDefault="002A0EDF" w:rsidP="002A0EDF">
      <w:pPr>
        <w:tabs>
          <w:tab w:val="left" w:pos="1134"/>
        </w:tabs>
        <w:spacing w:line="360" w:lineRule="auto"/>
        <w:jc w:val="both"/>
        <w:rPr>
          <w:b/>
          <w:bCs/>
        </w:rPr>
      </w:pPr>
      <w:r w:rsidRPr="002A0EDF">
        <w:rPr>
          <w:b/>
          <w:bCs/>
          <w:noProof/>
        </w:rPr>
        <w:drawing>
          <wp:inline distT="0" distB="0" distL="0" distR="0" wp14:anchorId="46585B20" wp14:editId="6D4D142E">
            <wp:extent cx="5210175" cy="4067175"/>
            <wp:effectExtent l="0" t="0" r="9525" b="9525"/>
            <wp:docPr id="35705603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10175" cy="4067175"/>
                    </a:xfrm>
                    <a:prstGeom prst="rect">
                      <a:avLst/>
                    </a:prstGeom>
                    <a:noFill/>
                    <a:ln>
                      <a:noFill/>
                    </a:ln>
                  </pic:spPr>
                </pic:pic>
              </a:graphicData>
            </a:graphic>
          </wp:inline>
        </w:drawing>
      </w:r>
    </w:p>
    <w:p w14:paraId="075EC7BF" w14:textId="77777777" w:rsidR="002A0EDF" w:rsidRDefault="002A0EDF" w:rsidP="00C30336">
      <w:pPr>
        <w:pStyle w:val="Sraopastraipa"/>
        <w:tabs>
          <w:tab w:val="left" w:pos="1134"/>
        </w:tabs>
        <w:spacing w:line="360" w:lineRule="auto"/>
        <w:ind w:left="0" w:firstLine="851"/>
        <w:jc w:val="both"/>
        <w:rPr>
          <w:b/>
          <w:bCs/>
        </w:rPr>
      </w:pPr>
    </w:p>
    <w:p w14:paraId="19C275C3" w14:textId="539E9FA1" w:rsidR="00C30336" w:rsidRPr="00D35F0A" w:rsidRDefault="00C30336" w:rsidP="00C30336">
      <w:pPr>
        <w:pStyle w:val="Sraopastraipa"/>
        <w:tabs>
          <w:tab w:val="left" w:pos="1134"/>
        </w:tabs>
        <w:spacing w:line="360" w:lineRule="auto"/>
        <w:ind w:left="0" w:firstLine="851"/>
        <w:jc w:val="both"/>
        <w:rPr>
          <w:b/>
          <w:bCs/>
        </w:rPr>
      </w:pPr>
      <w:r w:rsidRPr="00D35F0A">
        <w:rPr>
          <w:b/>
          <w:bCs/>
        </w:rPr>
        <w:t>Keltuvo turėklai</w:t>
      </w:r>
    </w:p>
    <w:p w14:paraId="542C6C91" w14:textId="77777777" w:rsidR="00C30336" w:rsidRDefault="00C30336" w:rsidP="00C30336">
      <w:pPr>
        <w:pStyle w:val="Sraopastraipa"/>
        <w:tabs>
          <w:tab w:val="left" w:pos="1134"/>
        </w:tabs>
        <w:spacing w:line="360" w:lineRule="auto"/>
        <w:ind w:left="0" w:firstLine="851"/>
        <w:jc w:val="both"/>
      </w:pPr>
      <w:r>
        <w:lastRenderedPageBreak/>
        <w:t>Bėginis turėklas, keltuvas važiuoja vidine laiptų puse (dešine puse žiūrint iš laiptų apačios į viršų). Skirtas naudoti patalpose. Bėginis turėklas tvirtinamas prie laiptų kolonomis (statramsčiais). Dažytas spalva RAL 7035, arba  kita spalva pagal RAL katalogą (parenkama suderinus su užsakovu). Turėklas su apsauginiu grioveliu.</w:t>
      </w:r>
    </w:p>
    <w:p w14:paraId="2B0DE149" w14:textId="6A16CFA2" w:rsidR="00D606EB" w:rsidRPr="00D606EB" w:rsidRDefault="00D606EB" w:rsidP="00D606EB">
      <w:pPr>
        <w:tabs>
          <w:tab w:val="left" w:pos="1134"/>
        </w:tabs>
        <w:spacing w:line="360" w:lineRule="auto"/>
        <w:ind w:firstLine="851"/>
        <w:jc w:val="both"/>
        <w:rPr>
          <w:b/>
          <w:bCs/>
        </w:rPr>
      </w:pPr>
      <w:r w:rsidRPr="00D606EB">
        <w:rPr>
          <w:b/>
          <w:bCs/>
        </w:rPr>
        <w:t>Keltuvo techninė specifikacija:</w:t>
      </w:r>
    </w:p>
    <w:p w14:paraId="0F1A0B91" w14:textId="6719F1E0" w:rsidR="00C30336" w:rsidRDefault="00C30336" w:rsidP="00C30336">
      <w:pPr>
        <w:pStyle w:val="Sraopastraipa"/>
        <w:tabs>
          <w:tab w:val="left" w:pos="1134"/>
        </w:tabs>
        <w:spacing w:line="360" w:lineRule="auto"/>
        <w:ind w:left="0" w:firstLine="851"/>
        <w:jc w:val="both"/>
      </w:pPr>
      <w:r>
        <w:t>Platformos pagrindo matmenys – 900x800mm (galima platformos paklaida ±</w:t>
      </w:r>
      <w:r w:rsidR="00A8574F">
        <w:t>10</w:t>
      </w:r>
      <w:r>
        <w:t>%);</w:t>
      </w:r>
    </w:p>
    <w:p w14:paraId="753A8427" w14:textId="77777777" w:rsidR="00C30336" w:rsidRDefault="00C30336" w:rsidP="00C30336">
      <w:pPr>
        <w:pStyle w:val="Sraopastraipa"/>
        <w:tabs>
          <w:tab w:val="left" w:pos="1134"/>
        </w:tabs>
        <w:spacing w:line="360" w:lineRule="auto"/>
        <w:ind w:left="0" w:firstLine="851"/>
        <w:jc w:val="both"/>
      </w:pPr>
      <w:r>
        <w:t>Sustojimų skaičius – 2 sustojimai;</w:t>
      </w:r>
    </w:p>
    <w:p w14:paraId="60ECBB23" w14:textId="10536861" w:rsidR="00C30336" w:rsidRDefault="00C30336" w:rsidP="00C30336">
      <w:pPr>
        <w:pStyle w:val="Sraopastraipa"/>
        <w:tabs>
          <w:tab w:val="left" w:pos="1134"/>
        </w:tabs>
        <w:spacing w:line="360" w:lineRule="auto"/>
        <w:ind w:left="0" w:firstLine="851"/>
        <w:jc w:val="both"/>
      </w:pPr>
      <w:r>
        <w:t xml:space="preserve">Keliamoji galia – </w:t>
      </w:r>
      <w:r w:rsidRPr="00883954">
        <w:rPr>
          <w:rFonts w:cs="Times New Roman"/>
        </w:rPr>
        <w:t>≥</w:t>
      </w:r>
      <w:r w:rsidR="00D460B9">
        <w:rPr>
          <w:rFonts w:cs="Times New Roman"/>
        </w:rPr>
        <w:t xml:space="preserve"> </w:t>
      </w:r>
      <w:r>
        <w:t>225 kg;</w:t>
      </w:r>
    </w:p>
    <w:p w14:paraId="0543E37C" w14:textId="6AD80EFA" w:rsidR="00C30336" w:rsidRDefault="00C30336" w:rsidP="00C30336">
      <w:pPr>
        <w:pStyle w:val="Sraopastraipa"/>
        <w:tabs>
          <w:tab w:val="left" w:pos="1134"/>
        </w:tabs>
        <w:spacing w:line="360" w:lineRule="auto"/>
        <w:ind w:left="0" w:firstLine="851"/>
        <w:jc w:val="both"/>
      </w:pPr>
      <w:r>
        <w:t xml:space="preserve">Kėlimo variklis – </w:t>
      </w:r>
      <w:r w:rsidRPr="00883954">
        <w:rPr>
          <w:rFonts w:cs="Times New Roman"/>
        </w:rPr>
        <w:t>≥</w:t>
      </w:r>
      <w:r w:rsidR="00D460B9">
        <w:rPr>
          <w:rFonts w:cs="Times New Roman"/>
        </w:rPr>
        <w:t xml:space="preserve"> </w:t>
      </w:r>
      <w:r>
        <w:t>0,5 kW;</w:t>
      </w:r>
    </w:p>
    <w:p w14:paraId="187ACCB6" w14:textId="505978F2" w:rsidR="00C30336" w:rsidRDefault="00C30336" w:rsidP="00C30336">
      <w:pPr>
        <w:pStyle w:val="Sraopastraipa"/>
        <w:tabs>
          <w:tab w:val="left" w:pos="1134"/>
        </w:tabs>
        <w:spacing w:line="360" w:lineRule="auto"/>
        <w:ind w:left="0" w:firstLine="851"/>
        <w:jc w:val="both"/>
      </w:pPr>
      <w:r w:rsidRPr="002D5476">
        <w:t>Elektros įvadas –</w:t>
      </w:r>
      <w:r>
        <w:t xml:space="preserve"> </w:t>
      </w:r>
      <w:r w:rsidRPr="002D5476">
        <w:t>vienfazis</w:t>
      </w:r>
      <w:r w:rsidR="00A8574F">
        <w:t xml:space="preserve"> arba trifazis</w:t>
      </w:r>
      <w:r w:rsidRPr="002D5476">
        <w:t>;</w:t>
      </w:r>
    </w:p>
    <w:p w14:paraId="3A0C3297" w14:textId="1DB8A9CA" w:rsidR="00C30336" w:rsidRPr="001535CC" w:rsidRDefault="00C30336" w:rsidP="00C30336">
      <w:pPr>
        <w:pStyle w:val="Sraopastraipa"/>
        <w:tabs>
          <w:tab w:val="left" w:pos="1134"/>
        </w:tabs>
        <w:spacing w:line="360" w:lineRule="auto"/>
        <w:ind w:left="0" w:firstLine="851"/>
        <w:jc w:val="both"/>
      </w:pPr>
      <w:r>
        <w:t xml:space="preserve">Judėjimo greitis – </w:t>
      </w:r>
      <w:r w:rsidR="00D460B9">
        <w:t xml:space="preserve">≤ 0,15 </w:t>
      </w:r>
      <w:r w:rsidRPr="00883954">
        <w:rPr>
          <w:rFonts w:eastAsiaTheme="minorEastAsia" w:cs="Times New Roman"/>
        </w:rPr>
        <w:t xml:space="preserve"> m/s</w:t>
      </w:r>
      <w:r w:rsidRPr="00883954">
        <w:rPr>
          <w:rFonts w:eastAsiaTheme="minorEastAsia" w:cs="Times New Roman"/>
          <w:spacing w:val="-1"/>
        </w:rPr>
        <w:t>ek</w:t>
      </w:r>
      <w:r>
        <w:t>;</w:t>
      </w:r>
    </w:p>
    <w:p w14:paraId="00FDA7D8" w14:textId="77777777" w:rsidR="00C30336" w:rsidRDefault="00C30336" w:rsidP="00C30336">
      <w:pPr>
        <w:pStyle w:val="Sraopastraipa"/>
        <w:tabs>
          <w:tab w:val="left" w:pos="1134"/>
        </w:tabs>
        <w:spacing w:line="360" w:lineRule="auto"/>
        <w:ind w:left="0" w:firstLine="851"/>
        <w:jc w:val="both"/>
      </w:pPr>
      <w:r>
        <w:t>Suteikiama ne trumpesnė kaip 24 mėnesių garantija;</w:t>
      </w:r>
    </w:p>
    <w:p w14:paraId="1E1CCCE8" w14:textId="6C37C913" w:rsidR="00C30336" w:rsidRDefault="00C30336" w:rsidP="00C30336">
      <w:pPr>
        <w:pStyle w:val="Sraopastraipa"/>
        <w:tabs>
          <w:tab w:val="left" w:pos="1134"/>
        </w:tabs>
        <w:spacing w:line="360" w:lineRule="auto"/>
        <w:ind w:left="0" w:firstLine="851"/>
        <w:jc w:val="both"/>
      </w:pPr>
      <w:r>
        <w:t xml:space="preserve">Kėlimo ilgis – </w:t>
      </w:r>
      <w:r w:rsidR="00F10F81">
        <w:t xml:space="preserve">4,0 </w:t>
      </w:r>
      <w:r>
        <w:t xml:space="preserve">m – </w:t>
      </w:r>
      <w:r w:rsidR="00F10F81">
        <w:t xml:space="preserve">5,0 </w:t>
      </w:r>
      <w:r>
        <w:t>m;</w:t>
      </w:r>
    </w:p>
    <w:p w14:paraId="51EDA60A" w14:textId="77777777" w:rsidR="00C30336" w:rsidRDefault="00C30336" w:rsidP="00C30336">
      <w:pPr>
        <w:pStyle w:val="Sraopastraipa"/>
        <w:tabs>
          <w:tab w:val="left" w:pos="1134"/>
        </w:tabs>
        <w:spacing w:line="360" w:lineRule="auto"/>
        <w:ind w:left="0" w:firstLine="851"/>
        <w:jc w:val="both"/>
      </w:pPr>
      <w:r>
        <w:t>Keltuvas skirtas naudoti vidaus patalpose;</w:t>
      </w:r>
    </w:p>
    <w:p w14:paraId="2507B719" w14:textId="71E181E3" w:rsidR="00C30336" w:rsidRDefault="00C30336" w:rsidP="00C30336">
      <w:pPr>
        <w:pStyle w:val="Sraopastraipa"/>
        <w:tabs>
          <w:tab w:val="left" w:pos="1134"/>
        </w:tabs>
        <w:spacing w:line="360" w:lineRule="auto"/>
        <w:ind w:left="0" w:firstLine="851"/>
      </w:pPr>
      <w:r>
        <w:t>Automatinis užlenkimo/atlenkimo mechanizmas;</w:t>
      </w:r>
    </w:p>
    <w:p w14:paraId="3407F3A1" w14:textId="5487D68A" w:rsidR="00C30336" w:rsidRDefault="00C30336" w:rsidP="00C30336">
      <w:pPr>
        <w:pStyle w:val="Sraopastraipa"/>
        <w:tabs>
          <w:tab w:val="left" w:pos="1134"/>
        </w:tabs>
        <w:spacing w:line="360" w:lineRule="auto"/>
        <w:ind w:left="0" w:firstLine="851"/>
        <w:jc w:val="both"/>
      </w:pPr>
      <w:r w:rsidRPr="002D5476">
        <w:t>Privalo atitikti Europos standartą EN81-40</w:t>
      </w:r>
      <w:r w:rsidR="00D606EB">
        <w:t xml:space="preserve"> arba lygiavertį</w:t>
      </w:r>
      <w:r w:rsidRPr="002D5476">
        <w:t>;</w:t>
      </w:r>
    </w:p>
    <w:p w14:paraId="301A2E26" w14:textId="0E38EAE8" w:rsidR="00C30336" w:rsidRDefault="00C30336" w:rsidP="00C30336">
      <w:pPr>
        <w:pStyle w:val="Sraopastraipa"/>
        <w:tabs>
          <w:tab w:val="left" w:pos="1134"/>
        </w:tabs>
        <w:spacing w:line="360" w:lineRule="auto"/>
        <w:ind w:left="0" w:firstLine="851"/>
        <w:jc w:val="both"/>
      </w:pPr>
      <w:r>
        <w:t>Keltuvai privalo būti sertifikuoti – C</w:t>
      </w:r>
      <w:r w:rsidR="00D3622B">
        <w:t>E</w:t>
      </w:r>
      <w:r>
        <w:t>.</w:t>
      </w:r>
    </w:p>
    <w:p w14:paraId="70C3547C" w14:textId="77777777" w:rsidR="00F10F81" w:rsidRPr="00BC5FBF" w:rsidRDefault="00F10F81" w:rsidP="00F10F81">
      <w:pPr>
        <w:spacing w:line="360" w:lineRule="auto"/>
        <w:ind w:firstLine="851"/>
        <w:jc w:val="both"/>
        <w:rPr>
          <w:b/>
          <w:bCs/>
        </w:rPr>
      </w:pPr>
      <w:r w:rsidRPr="00BC5FBF">
        <w:rPr>
          <w:b/>
          <w:bCs/>
        </w:rPr>
        <w:t xml:space="preserve">Pastabos: </w:t>
      </w:r>
    </w:p>
    <w:p w14:paraId="108D0625" w14:textId="4EE9075A" w:rsidR="00F10F81" w:rsidRDefault="00F10F81" w:rsidP="00F10F81">
      <w:pPr>
        <w:tabs>
          <w:tab w:val="left" w:pos="1134"/>
        </w:tabs>
        <w:spacing w:line="360" w:lineRule="auto"/>
        <w:ind w:firstLine="851"/>
        <w:jc w:val="both"/>
      </w:pPr>
      <w:r>
        <w:t>1.</w:t>
      </w:r>
      <w:r>
        <w:tab/>
        <w:t>Siūlomo keltuvo parametrai gali skirtis, bet ne daugiau kaip ±</w:t>
      </w:r>
      <w:r w:rsidR="00A8574F">
        <w:t>10</w:t>
      </w:r>
      <w:r>
        <w:t>%.;</w:t>
      </w:r>
    </w:p>
    <w:p w14:paraId="0D317EE7" w14:textId="77777777" w:rsidR="00F10F81" w:rsidRDefault="00F10F81" w:rsidP="00F10F81">
      <w:pPr>
        <w:tabs>
          <w:tab w:val="left" w:pos="1134"/>
        </w:tabs>
        <w:spacing w:line="360" w:lineRule="auto"/>
        <w:ind w:firstLine="851"/>
        <w:jc w:val="both"/>
      </w:pPr>
      <w:r>
        <w:t>2.</w:t>
      </w:r>
      <w:r>
        <w:tab/>
        <w:t>Į pasiūlymo kainą turi būti įskaičiuota keltuvo pagaminimas, pristatymas į objektą, naujų turėklų sumontavimas, keltuvo sumontavimas, elektros prijungimas, atlikti paleidimo-derinimo darbai, personalo apmokymas;</w:t>
      </w:r>
    </w:p>
    <w:p w14:paraId="7936EF52" w14:textId="3AA99990" w:rsidR="00563D95" w:rsidRPr="004D7885" w:rsidRDefault="00563D95" w:rsidP="00563D95">
      <w:pPr>
        <w:pStyle w:val="Sraopastraipa"/>
        <w:numPr>
          <w:ilvl w:val="0"/>
          <w:numId w:val="1"/>
        </w:numPr>
        <w:tabs>
          <w:tab w:val="left" w:pos="1134"/>
        </w:tabs>
        <w:spacing w:line="360" w:lineRule="auto"/>
        <w:ind w:left="0" w:firstLine="851"/>
        <w:jc w:val="both"/>
        <w:rPr>
          <w:b/>
          <w:bCs/>
        </w:rPr>
      </w:pPr>
      <w:r w:rsidRPr="004D7885">
        <w:rPr>
          <w:b/>
          <w:bCs/>
        </w:rPr>
        <w:t>Nuožulnus keltuvas (įrengiamas laiptinėje</w:t>
      </w:r>
      <w:r w:rsidR="002A0EDF">
        <w:rPr>
          <w:b/>
          <w:bCs/>
        </w:rPr>
        <w:t xml:space="preserve"> į II a.</w:t>
      </w:r>
      <w:r w:rsidRPr="004D7885">
        <w:rPr>
          <w:b/>
          <w:bCs/>
        </w:rPr>
        <w:t>)</w:t>
      </w:r>
    </w:p>
    <w:p w14:paraId="4B880FA7" w14:textId="77777777" w:rsidR="00563D95" w:rsidRPr="00D35F0A" w:rsidRDefault="00563D95" w:rsidP="00563D95">
      <w:pPr>
        <w:pStyle w:val="Sraopastraipa"/>
        <w:tabs>
          <w:tab w:val="left" w:pos="1134"/>
        </w:tabs>
        <w:spacing w:line="360" w:lineRule="auto"/>
        <w:ind w:left="0" w:firstLine="851"/>
        <w:jc w:val="both"/>
        <w:rPr>
          <w:b/>
          <w:bCs/>
        </w:rPr>
      </w:pPr>
      <w:r w:rsidRPr="00D35F0A">
        <w:rPr>
          <w:b/>
          <w:bCs/>
        </w:rPr>
        <w:t>Keltuvo turėklai</w:t>
      </w:r>
    </w:p>
    <w:p w14:paraId="3DCD650A" w14:textId="21C3C91C" w:rsidR="00563D95" w:rsidRDefault="00563D95" w:rsidP="00563D95">
      <w:pPr>
        <w:pStyle w:val="Sraopastraipa"/>
        <w:tabs>
          <w:tab w:val="left" w:pos="1134"/>
        </w:tabs>
        <w:spacing w:line="360" w:lineRule="auto"/>
        <w:ind w:left="0" w:firstLine="851"/>
        <w:jc w:val="both"/>
      </w:pPr>
      <w:r>
        <w:t>Prieš pradedant keltuvo montavimą, tiekėjas privalo demontuoti esamus laiptinės turėklus</w:t>
      </w:r>
      <w:r w:rsidR="00F10F81">
        <w:t>, kurių ilgis 8,0 m – 8,5 m.</w:t>
      </w:r>
    </w:p>
    <w:p w14:paraId="0BAA15A4" w14:textId="77777777" w:rsidR="00563D95" w:rsidRDefault="00563D95" w:rsidP="00563D95">
      <w:pPr>
        <w:pStyle w:val="Sraopastraipa"/>
        <w:tabs>
          <w:tab w:val="left" w:pos="1134"/>
        </w:tabs>
        <w:spacing w:line="360" w:lineRule="auto"/>
        <w:ind w:left="0" w:firstLine="851"/>
        <w:jc w:val="both"/>
      </w:pPr>
      <w:r>
        <w:t xml:space="preserve">Montuojamas bėginis turėklas, keltuvas važiuoja vidine laiptų puse (dešine puse žiūrint iš laiptų apačios į viršų). Skirtas naudoti patalpose. Bėginis turėklas tvirtinamas prie laiptų kolonomis (statramsčiais). </w:t>
      </w:r>
      <w:bookmarkStart w:id="2" w:name="_Hlk199316411"/>
      <w:r>
        <w:t xml:space="preserve">Dažytas spalva RAL 7035, arba  kita spalva pagal RAL katalogą (parenkama suderinus su užsakovu). </w:t>
      </w:r>
      <w:bookmarkEnd w:id="2"/>
      <w:r>
        <w:t>Turėklas su apsauginiu grioveliu.</w:t>
      </w:r>
    </w:p>
    <w:p w14:paraId="1E664708" w14:textId="77777777" w:rsidR="00D606EB" w:rsidRDefault="00D606EB" w:rsidP="00563D95">
      <w:pPr>
        <w:pStyle w:val="Sraopastraipa"/>
        <w:tabs>
          <w:tab w:val="left" w:pos="1134"/>
        </w:tabs>
        <w:spacing w:line="360" w:lineRule="auto"/>
        <w:ind w:left="0" w:firstLine="851"/>
        <w:jc w:val="both"/>
      </w:pPr>
    </w:p>
    <w:p w14:paraId="170CE25D" w14:textId="069494A3" w:rsidR="00563D95" w:rsidRPr="00D606EB" w:rsidRDefault="00D606EB" w:rsidP="00D606EB">
      <w:pPr>
        <w:tabs>
          <w:tab w:val="left" w:pos="1134"/>
        </w:tabs>
        <w:spacing w:line="360" w:lineRule="auto"/>
        <w:ind w:firstLine="851"/>
        <w:jc w:val="both"/>
        <w:rPr>
          <w:b/>
          <w:bCs/>
        </w:rPr>
      </w:pPr>
      <w:r w:rsidRPr="00D606EB">
        <w:rPr>
          <w:b/>
          <w:bCs/>
        </w:rPr>
        <w:t>Keltuvo techninė specifikacija:</w:t>
      </w:r>
    </w:p>
    <w:p w14:paraId="6454BC96" w14:textId="449F96A8" w:rsidR="00563D95" w:rsidRDefault="00563D95" w:rsidP="00563D95">
      <w:pPr>
        <w:pStyle w:val="Sraopastraipa"/>
        <w:tabs>
          <w:tab w:val="left" w:pos="1134"/>
        </w:tabs>
        <w:spacing w:line="360" w:lineRule="auto"/>
        <w:ind w:left="0" w:firstLine="851"/>
        <w:jc w:val="both"/>
      </w:pPr>
      <w:r>
        <w:t>Platformos pagrindo matmenys – 900x800mm (galima platformos paklaida ±</w:t>
      </w:r>
      <w:r w:rsidR="00A8574F">
        <w:t>10</w:t>
      </w:r>
      <w:r>
        <w:t>%);</w:t>
      </w:r>
    </w:p>
    <w:p w14:paraId="21D3A62E" w14:textId="77777777" w:rsidR="00563D95" w:rsidRDefault="00563D95" w:rsidP="00563D95">
      <w:pPr>
        <w:pStyle w:val="Sraopastraipa"/>
        <w:tabs>
          <w:tab w:val="left" w:pos="1134"/>
        </w:tabs>
        <w:spacing w:line="360" w:lineRule="auto"/>
        <w:ind w:left="0" w:firstLine="851"/>
        <w:jc w:val="both"/>
      </w:pPr>
      <w:r>
        <w:t>Sustojimų skaičius – 2 sustojimai;</w:t>
      </w:r>
    </w:p>
    <w:p w14:paraId="4F9AE476" w14:textId="776793D8" w:rsidR="00563D95" w:rsidRPr="004D7885" w:rsidRDefault="00563D95" w:rsidP="00563D95">
      <w:pPr>
        <w:pStyle w:val="Sraopastraipa"/>
        <w:tabs>
          <w:tab w:val="left" w:pos="1134"/>
        </w:tabs>
        <w:spacing w:line="360" w:lineRule="auto"/>
        <w:ind w:left="0" w:firstLine="851"/>
        <w:jc w:val="both"/>
      </w:pPr>
      <w:r>
        <w:t xml:space="preserve">Posūkių skaičius – </w:t>
      </w:r>
      <w:r w:rsidR="00F10F81">
        <w:t>3</w:t>
      </w:r>
      <w:r>
        <w:t xml:space="preserve"> posūkiai po 90</w:t>
      </w:r>
      <w:r>
        <w:rPr>
          <w:rFonts w:cs="Times New Roman"/>
          <w:szCs w:val="24"/>
          <w14:ligatures w14:val="standardContextual"/>
        </w:rPr>
        <w:t>º;</w:t>
      </w:r>
    </w:p>
    <w:p w14:paraId="043B7416" w14:textId="2586FDCC" w:rsidR="00563D95" w:rsidRDefault="00563D95" w:rsidP="00563D95">
      <w:pPr>
        <w:pStyle w:val="Sraopastraipa"/>
        <w:tabs>
          <w:tab w:val="left" w:pos="1134"/>
        </w:tabs>
        <w:spacing w:line="360" w:lineRule="auto"/>
        <w:ind w:left="0" w:firstLine="851"/>
        <w:jc w:val="both"/>
      </w:pPr>
      <w:r>
        <w:lastRenderedPageBreak/>
        <w:t xml:space="preserve">Keliamoji galia – </w:t>
      </w:r>
      <w:r w:rsidRPr="00883954">
        <w:rPr>
          <w:rFonts w:cs="Times New Roman"/>
        </w:rPr>
        <w:t>≥</w:t>
      </w:r>
      <w:r w:rsidR="00D460B9">
        <w:rPr>
          <w:rFonts w:cs="Times New Roman"/>
        </w:rPr>
        <w:t xml:space="preserve"> </w:t>
      </w:r>
      <w:r>
        <w:t>225 kg;</w:t>
      </w:r>
    </w:p>
    <w:p w14:paraId="15BE05E0" w14:textId="46C34178" w:rsidR="00563D95" w:rsidRDefault="00563D95" w:rsidP="00563D95">
      <w:pPr>
        <w:pStyle w:val="Sraopastraipa"/>
        <w:tabs>
          <w:tab w:val="left" w:pos="1134"/>
        </w:tabs>
        <w:spacing w:line="360" w:lineRule="auto"/>
        <w:ind w:left="0" w:firstLine="851"/>
        <w:jc w:val="both"/>
      </w:pPr>
      <w:r>
        <w:t xml:space="preserve">Kėlimo variklis – </w:t>
      </w:r>
      <w:r w:rsidRPr="00883954">
        <w:rPr>
          <w:rFonts w:cs="Times New Roman"/>
        </w:rPr>
        <w:t>≥</w:t>
      </w:r>
      <w:r w:rsidR="00D460B9">
        <w:rPr>
          <w:rFonts w:cs="Times New Roman"/>
        </w:rPr>
        <w:t xml:space="preserve"> </w:t>
      </w:r>
      <w:r>
        <w:t>0,5 kW;</w:t>
      </w:r>
    </w:p>
    <w:p w14:paraId="35F43279" w14:textId="36EF4EF8" w:rsidR="00563D95" w:rsidRDefault="00563D95" w:rsidP="00563D95">
      <w:pPr>
        <w:pStyle w:val="Sraopastraipa"/>
        <w:tabs>
          <w:tab w:val="left" w:pos="1134"/>
        </w:tabs>
        <w:spacing w:line="360" w:lineRule="auto"/>
        <w:ind w:left="0" w:firstLine="851"/>
        <w:jc w:val="both"/>
      </w:pPr>
      <w:r w:rsidRPr="002D5476">
        <w:t>Elektros įvadas –</w:t>
      </w:r>
      <w:r>
        <w:t xml:space="preserve"> </w:t>
      </w:r>
      <w:r w:rsidRPr="002D5476">
        <w:t>vienfazis</w:t>
      </w:r>
      <w:r w:rsidR="00A8574F">
        <w:t xml:space="preserve"> arba trifazis</w:t>
      </w:r>
      <w:r w:rsidRPr="002D5476">
        <w:t>;</w:t>
      </w:r>
    </w:p>
    <w:p w14:paraId="74412C76" w14:textId="6DB08242" w:rsidR="00563D95" w:rsidRPr="001535CC" w:rsidRDefault="00563D95" w:rsidP="00563D95">
      <w:pPr>
        <w:pStyle w:val="Sraopastraipa"/>
        <w:tabs>
          <w:tab w:val="left" w:pos="1134"/>
        </w:tabs>
        <w:spacing w:line="360" w:lineRule="auto"/>
        <w:ind w:left="0" w:firstLine="851"/>
        <w:jc w:val="both"/>
      </w:pPr>
      <w:r>
        <w:t xml:space="preserve">Judėjimo greitis – </w:t>
      </w:r>
      <w:r w:rsidR="00D460B9">
        <w:t xml:space="preserve">≤ 0,15 </w:t>
      </w:r>
      <w:r w:rsidRPr="00883954">
        <w:rPr>
          <w:rFonts w:eastAsiaTheme="minorEastAsia" w:cs="Times New Roman"/>
        </w:rPr>
        <w:t xml:space="preserve"> m/s</w:t>
      </w:r>
      <w:r w:rsidRPr="00883954">
        <w:rPr>
          <w:rFonts w:eastAsiaTheme="minorEastAsia" w:cs="Times New Roman"/>
          <w:spacing w:val="-1"/>
        </w:rPr>
        <w:t>ek</w:t>
      </w:r>
      <w:r>
        <w:t>;</w:t>
      </w:r>
    </w:p>
    <w:p w14:paraId="0353A946" w14:textId="77777777" w:rsidR="00563D95" w:rsidRDefault="00563D95" w:rsidP="00563D95">
      <w:pPr>
        <w:pStyle w:val="Sraopastraipa"/>
        <w:tabs>
          <w:tab w:val="left" w:pos="1134"/>
        </w:tabs>
        <w:spacing w:line="360" w:lineRule="auto"/>
        <w:ind w:left="0" w:firstLine="851"/>
        <w:jc w:val="both"/>
      </w:pPr>
      <w:r>
        <w:t>Suteikiama ne trumpesnė kaip 24 mėnesių garantija;</w:t>
      </w:r>
    </w:p>
    <w:p w14:paraId="3B91A664" w14:textId="086A8C5C" w:rsidR="00563D95" w:rsidRDefault="00563D95" w:rsidP="00563D95">
      <w:pPr>
        <w:pStyle w:val="Sraopastraipa"/>
        <w:tabs>
          <w:tab w:val="left" w:pos="1134"/>
        </w:tabs>
        <w:spacing w:line="360" w:lineRule="auto"/>
        <w:ind w:left="0" w:firstLine="851"/>
        <w:jc w:val="both"/>
      </w:pPr>
      <w:r>
        <w:t>Kėlimo ilgis – 8</w:t>
      </w:r>
      <w:r w:rsidR="00BC5FBF">
        <w:t xml:space="preserve">,9 </w:t>
      </w:r>
      <w:r>
        <w:t xml:space="preserve">m – </w:t>
      </w:r>
      <w:r w:rsidR="00BC5FBF">
        <w:t xml:space="preserve">10,7 </w:t>
      </w:r>
      <w:r>
        <w:t>m;</w:t>
      </w:r>
    </w:p>
    <w:p w14:paraId="5DA91A81" w14:textId="77777777" w:rsidR="00563D95" w:rsidRDefault="00563D95" w:rsidP="00563D95">
      <w:pPr>
        <w:pStyle w:val="Sraopastraipa"/>
        <w:tabs>
          <w:tab w:val="left" w:pos="1134"/>
        </w:tabs>
        <w:spacing w:line="360" w:lineRule="auto"/>
        <w:ind w:left="0" w:firstLine="851"/>
        <w:jc w:val="both"/>
      </w:pPr>
      <w:r>
        <w:t>Keltuvas skirtas naudoti vidaus patalpose;</w:t>
      </w:r>
    </w:p>
    <w:p w14:paraId="3B6A9EFB" w14:textId="15B55E5B" w:rsidR="00563D95" w:rsidRDefault="00563D95" w:rsidP="00563D95">
      <w:pPr>
        <w:pStyle w:val="Sraopastraipa"/>
        <w:tabs>
          <w:tab w:val="left" w:pos="1134"/>
        </w:tabs>
        <w:spacing w:line="360" w:lineRule="auto"/>
        <w:ind w:left="0" w:firstLine="851"/>
      </w:pPr>
      <w:r>
        <w:t>Automatinis užlenkimo/atlenkimo mechanizmas;</w:t>
      </w:r>
    </w:p>
    <w:p w14:paraId="0461CE0A" w14:textId="57490835" w:rsidR="00563D95" w:rsidRDefault="00563D95" w:rsidP="00563D95">
      <w:pPr>
        <w:pStyle w:val="Sraopastraipa"/>
        <w:tabs>
          <w:tab w:val="left" w:pos="1134"/>
        </w:tabs>
        <w:spacing w:line="360" w:lineRule="auto"/>
        <w:ind w:left="0" w:firstLine="851"/>
        <w:jc w:val="both"/>
      </w:pPr>
      <w:r w:rsidRPr="002D5476">
        <w:t>Privalo atitikti Europos standartą EN81-40</w:t>
      </w:r>
      <w:r w:rsidR="00D606EB">
        <w:t xml:space="preserve"> arba lygiavertį</w:t>
      </w:r>
      <w:r w:rsidRPr="002D5476">
        <w:t>;</w:t>
      </w:r>
    </w:p>
    <w:p w14:paraId="372A1AB8" w14:textId="02662E44" w:rsidR="00563D95" w:rsidRDefault="00563D95" w:rsidP="00563D95">
      <w:pPr>
        <w:pStyle w:val="Sraopastraipa"/>
        <w:tabs>
          <w:tab w:val="left" w:pos="1134"/>
        </w:tabs>
        <w:spacing w:line="360" w:lineRule="auto"/>
        <w:ind w:left="0" w:firstLine="851"/>
        <w:jc w:val="both"/>
      </w:pPr>
      <w:r>
        <w:t>Keltuvai privalo būti sertifikuoti – CE.</w:t>
      </w:r>
    </w:p>
    <w:p w14:paraId="654FCA73" w14:textId="77777777" w:rsidR="00563D95" w:rsidRDefault="00563D95" w:rsidP="00563D95">
      <w:pPr>
        <w:spacing w:line="360" w:lineRule="auto"/>
        <w:jc w:val="both"/>
      </w:pPr>
    </w:p>
    <w:p w14:paraId="1DEC2231" w14:textId="0D16DC01" w:rsidR="00BC5FBF" w:rsidRDefault="00563D95" w:rsidP="00D606EB">
      <w:pPr>
        <w:spacing w:line="360" w:lineRule="auto"/>
        <w:ind w:firstLine="851"/>
        <w:jc w:val="both"/>
      </w:pPr>
      <w:r w:rsidRPr="001C0477">
        <w:rPr>
          <w:b/>
          <w:bCs/>
          <w:noProof/>
        </w:rPr>
        <w:drawing>
          <wp:inline distT="0" distB="0" distL="0" distR="0" wp14:anchorId="017D4258" wp14:editId="09F910CF">
            <wp:extent cx="4391025" cy="4629150"/>
            <wp:effectExtent l="0" t="0" r="9525" b="0"/>
            <wp:docPr id="15627587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91025" cy="4629150"/>
                    </a:xfrm>
                    <a:prstGeom prst="rect">
                      <a:avLst/>
                    </a:prstGeom>
                    <a:noFill/>
                    <a:ln>
                      <a:noFill/>
                    </a:ln>
                  </pic:spPr>
                </pic:pic>
              </a:graphicData>
            </a:graphic>
          </wp:inline>
        </w:drawing>
      </w:r>
      <w:bookmarkStart w:id="3" w:name="_Hlk199254830"/>
    </w:p>
    <w:p w14:paraId="7A75B645" w14:textId="7A976AE1" w:rsidR="00563D95" w:rsidRPr="00BC5FBF" w:rsidRDefault="00563D95" w:rsidP="00563D95">
      <w:pPr>
        <w:spacing w:line="360" w:lineRule="auto"/>
        <w:ind w:firstLine="851"/>
        <w:jc w:val="both"/>
        <w:rPr>
          <w:b/>
          <w:bCs/>
        </w:rPr>
      </w:pPr>
      <w:r w:rsidRPr="00BC5FBF">
        <w:rPr>
          <w:b/>
          <w:bCs/>
        </w:rPr>
        <w:t xml:space="preserve">Pastabos: </w:t>
      </w:r>
    </w:p>
    <w:p w14:paraId="10DE5EF1" w14:textId="078E313C" w:rsidR="00563D95" w:rsidRDefault="00563D95" w:rsidP="00563D95">
      <w:pPr>
        <w:tabs>
          <w:tab w:val="left" w:pos="1134"/>
        </w:tabs>
        <w:spacing w:line="360" w:lineRule="auto"/>
        <w:ind w:firstLine="851"/>
        <w:jc w:val="both"/>
      </w:pPr>
      <w:r>
        <w:t>1.</w:t>
      </w:r>
      <w:r>
        <w:tab/>
        <w:t>Siūlomo keltuvo parametrai gali skirtis, bet ne daugiau kaip ±</w:t>
      </w:r>
      <w:r w:rsidR="00A8574F">
        <w:t>10</w:t>
      </w:r>
      <w:r>
        <w:t>%.;</w:t>
      </w:r>
    </w:p>
    <w:p w14:paraId="3DED105A" w14:textId="4F5E58ED" w:rsidR="00563D95" w:rsidRDefault="00563D95" w:rsidP="00563D95">
      <w:pPr>
        <w:tabs>
          <w:tab w:val="left" w:pos="1134"/>
        </w:tabs>
        <w:spacing w:line="360" w:lineRule="auto"/>
        <w:ind w:firstLine="851"/>
        <w:jc w:val="both"/>
      </w:pPr>
      <w:r>
        <w:t>2.</w:t>
      </w:r>
      <w:r>
        <w:tab/>
        <w:t>Į pasiūlymo kainą turi būti įskaičiuota esamų laiptinės turėklų demontavimas, keltuvo pagaminimas, pristatymas į objektą, naujų turėklų sumontavimas, turėklų užpildų įrengimas, keltuvo sumontavimas, elektros prijungimas,</w:t>
      </w:r>
      <w:r w:rsidR="00C30336">
        <w:t xml:space="preserve"> paleidimo-derinimo darbai, </w:t>
      </w:r>
      <w:r>
        <w:t>personalo apmokymas;</w:t>
      </w:r>
    </w:p>
    <w:bookmarkEnd w:id="3"/>
    <w:p w14:paraId="59D65B84" w14:textId="4F999155" w:rsidR="00BC5FBF" w:rsidRDefault="00BC5FBF" w:rsidP="00BC5FBF">
      <w:pPr>
        <w:pStyle w:val="Sraopastraipa"/>
        <w:numPr>
          <w:ilvl w:val="0"/>
          <w:numId w:val="1"/>
        </w:numPr>
        <w:tabs>
          <w:tab w:val="left" w:pos="1134"/>
        </w:tabs>
        <w:spacing w:line="360" w:lineRule="auto"/>
        <w:ind w:left="0" w:firstLine="851"/>
        <w:jc w:val="both"/>
        <w:rPr>
          <w:b/>
          <w:bCs/>
        </w:rPr>
      </w:pPr>
      <w:r>
        <w:rPr>
          <w:b/>
          <w:bCs/>
        </w:rPr>
        <w:t>Vertikalus</w:t>
      </w:r>
      <w:r w:rsidRPr="002D5476">
        <w:rPr>
          <w:b/>
          <w:bCs/>
        </w:rPr>
        <w:t xml:space="preserve"> keltuvas</w:t>
      </w:r>
      <w:r>
        <w:rPr>
          <w:b/>
          <w:bCs/>
        </w:rPr>
        <w:t xml:space="preserve"> (įrengiamas prie sporto salės)</w:t>
      </w:r>
    </w:p>
    <w:p w14:paraId="576AEF3E" w14:textId="77777777" w:rsidR="002A0EDF" w:rsidRPr="002A0EDF" w:rsidRDefault="002A0EDF" w:rsidP="002A0EDF">
      <w:pPr>
        <w:tabs>
          <w:tab w:val="left" w:pos="1134"/>
        </w:tabs>
        <w:spacing w:line="360" w:lineRule="auto"/>
        <w:jc w:val="both"/>
        <w:rPr>
          <w:b/>
          <w:bCs/>
        </w:rPr>
      </w:pPr>
    </w:p>
    <w:p w14:paraId="0F81ADE9" w14:textId="14810DF0" w:rsidR="00BC5FBF" w:rsidRDefault="002A0EDF" w:rsidP="002A0EDF">
      <w:pPr>
        <w:tabs>
          <w:tab w:val="left" w:pos="1134"/>
        </w:tabs>
        <w:spacing w:line="360" w:lineRule="auto"/>
        <w:jc w:val="both"/>
        <w:rPr>
          <w:b/>
          <w:bCs/>
        </w:rPr>
      </w:pPr>
      <w:r w:rsidRPr="002A0EDF">
        <w:rPr>
          <w:b/>
          <w:bCs/>
          <w:noProof/>
        </w:rPr>
        <w:drawing>
          <wp:inline distT="0" distB="0" distL="0" distR="0" wp14:anchorId="680B2948" wp14:editId="0B87B964">
            <wp:extent cx="5362575" cy="6724650"/>
            <wp:effectExtent l="0" t="0" r="9525" b="0"/>
            <wp:docPr id="109706479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62575" cy="6724650"/>
                    </a:xfrm>
                    <a:prstGeom prst="rect">
                      <a:avLst/>
                    </a:prstGeom>
                    <a:noFill/>
                    <a:ln>
                      <a:noFill/>
                    </a:ln>
                  </pic:spPr>
                </pic:pic>
              </a:graphicData>
            </a:graphic>
          </wp:inline>
        </w:drawing>
      </w:r>
    </w:p>
    <w:p w14:paraId="4BDED5AF" w14:textId="77777777" w:rsidR="002A0EDF" w:rsidRPr="002A0EDF" w:rsidRDefault="002A0EDF" w:rsidP="002A0EDF">
      <w:pPr>
        <w:tabs>
          <w:tab w:val="left" w:pos="1134"/>
        </w:tabs>
        <w:spacing w:line="360" w:lineRule="auto"/>
        <w:jc w:val="both"/>
        <w:rPr>
          <w:b/>
          <w:bCs/>
        </w:rPr>
      </w:pPr>
    </w:p>
    <w:p w14:paraId="20CBCD88" w14:textId="77777777" w:rsidR="00D606EB" w:rsidRDefault="00D606EB" w:rsidP="00BC5FBF">
      <w:pPr>
        <w:tabs>
          <w:tab w:val="left" w:pos="1134"/>
        </w:tabs>
        <w:spacing w:line="360" w:lineRule="auto"/>
        <w:ind w:firstLine="851"/>
        <w:jc w:val="both"/>
        <w:rPr>
          <w:b/>
          <w:bCs/>
        </w:rPr>
      </w:pPr>
    </w:p>
    <w:p w14:paraId="7CF9826E" w14:textId="4102BAFA" w:rsidR="00BC5FBF" w:rsidRPr="009D0181" w:rsidRDefault="00BC5FBF" w:rsidP="00BC5FBF">
      <w:pPr>
        <w:tabs>
          <w:tab w:val="left" w:pos="1134"/>
        </w:tabs>
        <w:spacing w:line="360" w:lineRule="auto"/>
        <w:ind w:firstLine="851"/>
        <w:jc w:val="both"/>
        <w:rPr>
          <w:b/>
          <w:bCs/>
        </w:rPr>
      </w:pPr>
      <w:r w:rsidRPr="009D0181">
        <w:rPr>
          <w:b/>
          <w:bCs/>
        </w:rPr>
        <w:t>Trumpas aprašymas</w:t>
      </w:r>
    </w:p>
    <w:p w14:paraId="0B0DBE69" w14:textId="77777777" w:rsidR="00BC5FBF" w:rsidRDefault="00BC5FBF" w:rsidP="00BC5FBF">
      <w:pPr>
        <w:pStyle w:val="Sraopastraipa"/>
        <w:tabs>
          <w:tab w:val="left" w:pos="1134"/>
        </w:tabs>
        <w:spacing w:line="360" w:lineRule="auto"/>
        <w:ind w:left="0" w:firstLine="851"/>
        <w:jc w:val="both"/>
      </w:pPr>
      <w:r>
        <w:t>K</w:t>
      </w:r>
      <w:r w:rsidRPr="00BD6C91">
        <w:t xml:space="preserve">eltuvas </w:t>
      </w:r>
      <w:r>
        <w:t>skirtas</w:t>
      </w:r>
      <w:r w:rsidRPr="00BD6C91">
        <w:t xml:space="preserve"> pašalinti architektūrinius barjerus, kurie atsiranda statant,</w:t>
      </w:r>
      <w:r>
        <w:t xml:space="preserve"> </w:t>
      </w:r>
      <w:r w:rsidRPr="00BD6C91">
        <w:t>modernizuojant ar keičiant pastato konstrukciją ir palengvinti žmonių su negalia patekimą į juos.</w:t>
      </w:r>
    </w:p>
    <w:p w14:paraId="294E6CC8" w14:textId="1213AF92" w:rsidR="00BC5FBF" w:rsidRDefault="00BC5FBF" w:rsidP="00BC5FBF">
      <w:pPr>
        <w:tabs>
          <w:tab w:val="left" w:pos="1134"/>
        </w:tabs>
        <w:spacing w:line="360" w:lineRule="auto"/>
        <w:ind w:firstLine="851"/>
        <w:jc w:val="both"/>
      </w:pPr>
      <w:r w:rsidRPr="00BD6C91">
        <w:t xml:space="preserve">Keltuvas </w:t>
      </w:r>
      <w:r>
        <w:t>bus</w:t>
      </w:r>
      <w:r w:rsidRPr="00BD6C91">
        <w:t xml:space="preserve"> naudo</w:t>
      </w:r>
      <w:r>
        <w:t>jamas</w:t>
      </w:r>
      <w:r w:rsidRPr="00BD6C91">
        <w:t xml:space="preserve"> </w:t>
      </w:r>
      <w:r>
        <w:t>pastato viduje</w:t>
      </w:r>
      <w:r w:rsidRPr="00BD6C91">
        <w:t xml:space="preserve">. </w:t>
      </w:r>
      <w:r>
        <w:t>Turi būti užtikrintas s</w:t>
      </w:r>
      <w:r w:rsidRPr="00BD6C91">
        <w:t>augus ir lengvas kilimas bei</w:t>
      </w:r>
      <w:r>
        <w:t xml:space="preserve"> </w:t>
      </w:r>
      <w:r w:rsidRPr="00BD6C91">
        <w:t>nusileidimas</w:t>
      </w:r>
      <w:r>
        <w:t>. Turi būti š</w:t>
      </w:r>
      <w:r w:rsidRPr="00BD6C91">
        <w:t xml:space="preserve">iuolaikiškas, lengvas, taupus, patikimas, saugus, paprastas, lengvai </w:t>
      </w:r>
      <w:r w:rsidRPr="00BD6C91">
        <w:lastRenderedPageBreak/>
        <w:t>montuojamas</w:t>
      </w:r>
      <w:r>
        <w:t>.</w:t>
      </w:r>
      <w:r w:rsidR="00D606EB">
        <w:t xml:space="preserve"> Dažytas spalva RAL 7035, arba  kita spalva pagal RAL katalogą (parenkama suderinus su užsakovu).</w:t>
      </w:r>
    </w:p>
    <w:p w14:paraId="0BC6A367" w14:textId="236D1B9E" w:rsidR="00D606EB" w:rsidRPr="00D606EB" w:rsidRDefault="00D606EB" w:rsidP="00D606EB">
      <w:pPr>
        <w:tabs>
          <w:tab w:val="left" w:pos="1134"/>
        </w:tabs>
        <w:spacing w:line="360" w:lineRule="auto"/>
        <w:ind w:firstLine="851"/>
        <w:jc w:val="both"/>
        <w:rPr>
          <w:b/>
          <w:bCs/>
        </w:rPr>
      </w:pPr>
      <w:r w:rsidRPr="00D606EB">
        <w:rPr>
          <w:b/>
          <w:bCs/>
        </w:rPr>
        <w:t>Keltuvo techninė specifikacija:</w:t>
      </w:r>
    </w:p>
    <w:p w14:paraId="39717A9E" w14:textId="4598A389" w:rsidR="00BC5FBF" w:rsidRPr="00BD6C91" w:rsidRDefault="00BC5FBF" w:rsidP="00BC5FBF">
      <w:pPr>
        <w:tabs>
          <w:tab w:val="left" w:pos="1134"/>
        </w:tabs>
        <w:spacing w:line="360" w:lineRule="auto"/>
        <w:ind w:firstLine="851"/>
        <w:jc w:val="both"/>
      </w:pPr>
      <w:r w:rsidRPr="00BD6C91">
        <w:t>Kėlimo aukštis</w:t>
      </w:r>
      <w:r w:rsidR="00BD5CA7">
        <w:t xml:space="preserve"> – 0,7 </w:t>
      </w:r>
      <w:r w:rsidRPr="00BD6C91">
        <w:t>m</w:t>
      </w:r>
      <w:r w:rsidR="00BD5CA7">
        <w:t xml:space="preserve"> – 1,05 m</w:t>
      </w:r>
      <w:r w:rsidRPr="00BD6C91">
        <w:t>;</w:t>
      </w:r>
    </w:p>
    <w:p w14:paraId="5179C7C7" w14:textId="77777777" w:rsidR="00BC5FBF" w:rsidRPr="00BD6C91" w:rsidRDefault="00BC5FBF" w:rsidP="00BC5FBF">
      <w:pPr>
        <w:tabs>
          <w:tab w:val="left" w:pos="1134"/>
        </w:tabs>
        <w:spacing w:line="360" w:lineRule="auto"/>
        <w:ind w:firstLine="851"/>
        <w:jc w:val="both"/>
      </w:pPr>
      <w:r w:rsidRPr="00BD6C91">
        <w:t>Sustojimų skaičius</w:t>
      </w:r>
      <w:r>
        <w:t xml:space="preserve"> – </w:t>
      </w:r>
      <w:r w:rsidRPr="00BD6C91">
        <w:t>2;</w:t>
      </w:r>
    </w:p>
    <w:p w14:paraId="47F208F7" w14:textId="2A6C8854" w:rsidR="00BC5FBF" w:rsidRPr="00BD6C91" w:rsidRDefault="00BC5FBF" w:rsidP="00BC5FBF">
      <w:pPr>
        <w:tabs>
          <w:tab w:val="left" w:pos="1134"/>
        </w:tabs>
        <w:spacing w:line="360" w:lineRule="auto"/>
        <w:ind w:firstLine="851"/>
        <w:jc w:val="both"/>
      </w:pPr>
      <w:r w:rsidRPr="00BD6C91">
        <w:t>Keliamoji galia</w:t>
      </w:r>
      <w:r>
        <w:t xml:space="preserve"> – </w:t>
      </w:r>
      <w:bookmarkStart w:id="4" w:name="_Hlk199328605"/>
      <w:r w:rsidR="00BD5CA7" w:rsidRPr="00883954">
        <w:rPr>
          <w:rFonts w:cs="Times New Roman"/>
        </w:rPr>
        <w:t>≥</w:t>
      </w:r>
      <w:r w:rsidR="00D460B9">
        <w:rPr>
          <w:rFonts w:cs="Times New Roman"/>
        </w:rPr>
        <w:t xml:space="preserve"> </w:t>
      </w:r>
      <w:r w:rsidR="00BD5CA7">
        <w:t>35</w:t>
      </w:r>
      <w:r w:rsidRPr="00BD6C91">
        <w:t>0 kg;</w:t>
      </w:r>
      <w:bookmarkEnd w:id="4"/>
    </w:p>
    <w:p w14:paraId="2B4EC63F" w14:textId="1CD4B3BE" w:rsidR="00BC5FBF" w:rsidRPr="00BD6C91" w:rsidRDefault="00BD5CA7" w:rsidP="00BD5CA7">
      <w:pPr>
        <w:pStyle w:val="Sraopastraipa"/>
        <w:tabs>
          <w:tab w:val="left" w:pos="1134"/>
        </w:tabs>
        <w:spacing w:line="360" w:lineRule="auto"/>
        <w:ind w:left="0" w:firstLine="851"/>
        <w:jc w:val="both"/>
      </w:pPr>
      <w:r>
        <w:t>Platformos pagrindo matmenys</w:t>
      </w:r>
      <w:r w:rsidR="00BC5FBF" w:rsidRPr="00BD6C91">
        <w:t xml:space="preserve"> 1410 x 1110 mm</w:t>
      </w:r>
      <w:r>
        <w:t xml:space="preserve"> (galima platformos paklaida ±</w:t>
      </w:r>
      <w:r w:rsidR="00A8574F">
        <w:t>10</w:t>
      </w:r>
      <w:r>
        <w:t>%);</w:t>
      </w:r>
    </w:p>
    <w:p w14:paraId="0818228D" w14:textId="07EC0579" w:rsidR="00BC5FBF" w:rsidRDefault="00BC5FBF" w:rsidP="00BD5CA7">
      <w:pPr>
        <w:pStyle w:val="Sraopastraipa"/>
        <w:tabs>
          <w:tab w:val="left" w:pos="1134"/>
        </w:tabs>
        <w:spacing w:line="360" w:lineRule="auto"/>
        <w:ind w:left="0" w:firstLine="851"/>
        <w:jc w:val="both"/>
      </w:pPr>
      <w:r w:rsidRPr="00BD6C91">
        <w:t>Išoriniai</w:t>
      </w:r>
      <w:r w:rsidR="00BD5CA7">
        <w:t xml:space="preserve"> keltuvo</w:t>
      </w:r>
      <w:r w:rsidRPr="00BD6C91">
        <w:t xml:space="preserve"> matmenys 1500 x </w:t>
      </w:r>
      <w:r w:rsidR="00A8574F">
        <w:t>1200-</w:t>
      </w:r>
      <w:r w:rsidRPr="00BD6C91">
        <w:t>1480 mm</w:t>
      </w:r>
      <w:r w:rsidR="00BD5CA7">
        <w:t xml:space="preserve"> (galima matmenų paklaida ±</w:t>
      </w:r>
      <w:r w:rsidR="00A8574F">
        <w:t>10</w:t>
      </w:r>
      <w:r w:rsidR="00BD5CA7">
        <w:t>%);</w:t>
      </w:r>
    </w:p>
    <w:p w14:paraId="61975BF2" w14:textId="3011C744" w:rsidR="00A8574F" w:rsidRPr="00BD6C91" w:rsidRDefault="00A8574F" w:rsidP="00BD5CA7">
      <w:pPr>
        <w:pStyle w:val="Sraopastraipa"/>
        <w:tabs>
          <w:tab w:val="left" w:pos="1134"/>
        </w:tabs>
        <w:spacing w:line="360" w:lineRule="auto"/>
        <w:ind w:left="0" w:firstLine="851"/>
        <w:jc w:val="both"/>
      </w:pPr>
      <w:r w:rsidRPr="00A8574F">
        <w:t>Elektros įvadas – vienfazis arba trifazis;</w:t>
      </w:r>
    </w:p>
    <w:p w14:paraId="1408EB38" w14:textId="77777777" w:rsidR="00BC5FBF" w:rsidRPr="00BD6C91" w:rsidRDefault="00BC5FBF" w:rsidP="00BC5FBF">
      <w:pPr>
        <w:tabs>
          <w:tab w:val="left" w:pos="1134"/>
        </w:tabs>
        <w:spacing w:line="360" w:lineRule="auto"/>
        <w:ind w:firstLine="851"/>
        <w:jc w:val="both"/>
      </w:pPr>
      <w:r w:rsidRPr="00BD6C91">
        <w:t>Apšvietimas</w:t>
      </w:r>
      <w:r>
        <w:t xml:space="preserve"> – a</w:t>
      </w:r>
      <w:r w:rsidRPr="00BD6C91">
        <w:t>pšviesti mygtukai;</w:t>
      </w:r>
    </w:p>
    <w:p w14:paraId="35346F54" w14:textId="77777777" w:rsidR="00BC5FBF" w:rsidRPr="00BD6C91" w:rsidRDefault="00BC5FBF" w:rsidP="00BC5FBF">
      <w:pPr>
        <w:tabs>
          <w:tab w:val="left" w:pos="1134"/>
        </w:tabs>
        <w:spacing w:line="360" w:lineRule="auto"/>
        <w:ind w:firstLine="851"/>
        <w:jc w:val="both"/>
      </w:pPr>
      <w:r w:rsidRPr="00BD6C91">
        <w:t>Apsaugos sistema</w:t>
      </w:r>
      <w:r>
        <w:t xml:space="preserve"> – a</w:t>
      </w:r>
      <w:r w:rsidRPr="00BD6C91">
        <w:t>tstumo jutiklis platformos apačioje, avarinis STOP</w:t>
      </w:r>
      <w:r>
        <w:t xml:space="preserve"> </w:t>
      </w:r>
      <w:r w:rsidRPr="00BD6C91">
        <w:t>mygtukas;</w:t>
      </w:r>
    </w:p>
    <w:p w14:paraId="379FB4E5" w14:textId="77777777" w:rsidR="00BC5FBF" w:rsidRPr="00BD6C91" w:rsidRDefault="00BC5FBF" w:rsidP="00BC5FBF">
      <w:pPr>
        <w:tabs>
          <w:tab w:val="left" w:pos="1134"/>
        </w:tabs>
        <w:spacing w:line="360" w:lineRule="auto"/>
        <w:ind w:firstLine="851"/>
        <w:jc w:val="both"/>
      </w:pPr>
      <w:r w:rsidRPr="00BD6C91">
        <w:t xml:space="preserve">Verteliai </w:t>
      </w:r>
      <w:r>
        <w:t>v</w:t>
      </w:r>
      <w:r w:rsidRPr="00BD6C91">
        <w:t>iršuje ir ant platformos;</w:t>
      </w:r>
    </w:p>
    <w:p w14:paraId="04EB84B2" w14:textId="77777777" w:rsidR="00BC5FBF" w:rsidRDefault="00BC5FBF" w:rsidP="00BC5FBF">
      <w:pPr>
        <w:tabs>
          <w:tab w:val="left" w:pos="1134"/>
        </w:tabs>
        <w:spacing w:line="360" w:lineRule="auto"/>
        <w:ind w:firstLine="851"/>
        <w:jc w:val="both"/>
      </w:pPr>
      <w:r w:rsidRPr="00BD6C91">
        <w:t>Platformos praėjimas</w:t>
      </w:r>
      <w:r>
        <w:t xml:space="preserve"> – </w:t>
      </w:r>
      <w:r w:rsidRPr="00BD6C91">
        <w:t>180° tiesus praėjimas arba 90° šoninis praėjimas;</w:t>
      </w:r>
    </w:p>
    <w:p w14:paraId="5A4E496C" w14:textId="77777777" w:rsidR="00BC5FBF" w:rsidRPr="00BD6C91" w:rsidRDefault="00BC5FBF" w:rsidP="00BC5FBF">
      <w:pPr>
        <w:tabs>
          <w:tab w:val="left" w:pos="1134"/>
        </w:tabs>
        <w:spacing w:line="360" w:lineRule="auto"/>
        <w:ind w:firstLine="851"/>
        <w:jc w:val="both"/>
      </w:pPr>
      <w:r w:rsidRPr="00BD6C91">
        <w:t>Suteikiama ne trumpesnė kaip 24 mėnesių garantija;</w:t>
      </w:r>
    </w:p>
    <w:p w14:paraId="0863AD3F" w14:textId="29AA5082" w:rsidR="00BC5FBF" w:rsidRPr="00BD6C91" w:rsidRDefault="00BC5FBF" w:rsidP="00BC5FBF">
      <w:pPr>
        <w:tabs>
          <w:tab w:val="left" w:pos="1134"/>
        </w:tabs>
        <w:spacing w:line="360" w:lineRule="auto"/>
        <w:ind w:firstLine="851"/>
        <w:jc w:val="both"/>
      </w:pPr>
      <w:r w:rsidRPr="00BD6C91">
        <w:t>Privalo atitikti Europos standartą EN81-40</w:t>
      </w:r>
      <w:r w:rsidR="00D606EB">
        <w:t xml:space="preserve"> arba lygiavertį</w:t>
      </w:r>
      <w:r w:rsidRPr="00BD6C91">
        <w:t>;</w:t>
      </w:r>
    </w:p>
    <w:p w14:paraId="72FA0AC6" w14:textId="1B0CEBFE" w:rsidR="00BC5FBF" w:rsidRDefault="00BC5FBF" w:rsidP="00BC5FBF">
      <w:pPr>
        <w:tabs>
          <w:tab w:val="left" w:pos="1134"/>
        </w:tabs>
        <w:spacing w:line="360" w:lineRule="auto"/>
        <w:ind w:firstLine="851"/>
        <w:jc w:val="both"/>
      </w:pPr>
      <w:r w:rsidRPr="00BD6C91">
        <w:t>Keltuvas privalo būti sertifikuotas – CE.</w:t>
      </w:r>
    </w:p>
    <w:p w14:paraId="0BE01ABC" w14:textId="77777777" w:rsidR="00F44979" w:rsidRPr="00BC5FBF" w:rsidRDefault="00F44979" w:rsidP="00F44979">
      <w:pPr>
        <w:spacing w:line="360" w:lineRule="auto"/>
        <w:ind w:firstLine="851"/>
        <w:jc w:val="both"/>
        <w:rPr>
          <w:b/>
          <w:bCs/>
        </w:rPr>
      </w:pPr>
      <w:r w:rsidRPr="00BC5FBF">
        <w:rPr>
          <w:b/>
          <w:bCs/>
        </w:rPr>
        <w:t xml:space="preserve">Pastabos: </w:t>
      </w:r>
    </w:p>
    <w:p w14:paraId="2F6E5991" w14:textId="6D95ECF5" w:rsidR="00F44979" w:rsidRDefault="00F44979" w:rsidP="00F44979">
      <w:pPr>
        <w:tabs>
          <w:tab w:val="left" w:pos="1134"/>
        </w:tabs>
        <w:spacing w:line="360" w:lineRule="auto"/>
        <w:ind w:firstLine="851"/>
        <w:jc w:val="both"/>
      </w:pPr>
      <w:r>
        <w:t>1.</w:t>
      </w:r>
      <w:r>
        <w:tab/>
        <w:t>Siūlomo keltuvo parametrai gali skirtis, bet ne daugiau kaip ±</w:t>
      </w:r>
      <w:r w:rsidR="00A8574F">
        <w:t>10</w:t>
      </w:r>
      <w:r>
        <w:t>%.;</w:t>
      </w:r>
    </w:p>
    <w:p w14:paraId="376EDD27" w14:textId="4659B77C" w:rsidR="00F44979" w:rsidRDefault="00F44979" w:rsidP="00F44979">
      <w:pPr>
        <w:tabs>
          <w:tab w:val="left" w:pos="1134"/>
        </w:tabs>
        <w:spacing w:line="360" w:lineRule="auto"/>
        <w:ind w:firstLine="851"/>
        <w:jc w:val="both"/>
      </w:pPr>
      <w:r>
        <w:t>2.</w:t>
      </w:r>
      <w:r>
        <w:tab/>
        <w:t>Į pasiūlymo kainą turi būti įskaičiuota keltuvo pagaminimas, pristatymas į objektą, keltuvo sumontavimas, elektros prijungimas, paleidimo-derinimo darbai, personalo apmokymas;</w:t>
      </w:r>
    </w:p>
    <w:p w14:paraId="0F7B650B" w14:textId="77777777" w:rsidR="00F44979" w:rsidRPr="00BD6C91" w:rsidRDefault="00F44979" w:rsidP="00BC5FBF">
      <w:pPr>
        <w:tabs>
          <w:tab w:val="left" w:pos="1134"/>
        </w:tabs>
        <w:spacing w:line="360" w:lineRule="auto"/>
        <w:ind w:firstLine="851"/>
        <w:jc w:val="both"/>
      </w:pPr>
    </w:p>
    <w:p w14:paraId="48C133B0" w14:textId="38D36245" w:rsidR="00BC5FBF" w:rsidRPr="00306CCE" w:rsidRDefault="005D7B46" w:rsidP="005D7B46">
      <w:pPr>
        <w:pStyle w:val="Sraopastraipa"/>
        <w:numPr>
          <w:ilvl w:val="0"/>
          <w:numId w:val="1"/>
        </w:numPr>
        <w:tabs>
          <w:tab w:val="left" w:pos="1134"/>
        </w:tabs>
        <w:spacing w:line="360" w:lineRule="auto"/>
        <w:jc w:val="both"/>
      </w:pPr>
      <w:bookmarkStart w:id="5" w:name="_Hlk203133072"/>
      <w:r>
        <w:rPr>
          <w:b/>
          <w:bCs/>
        </w:rPr>
        <w:t>Vertikalus keltuvas su šachta (įrengimas paradinėje laiptinėje)</w:t>
      </w:r>
    </w:p>
    <w:p w14:paraId="352C9913" w14:textId="3BB0DBB7" w:rsidR="00306CCE" w:rsidRDefault="00306CCE" w:rsidP="00306CCE">
      <w:pPr>
        <w:tabs>
          <w:tab w:val="left" w:pos="1134"/>
        </w:tabs>
        <w:spacing w:line="360" w:lineRule="auto"/>
        <w:ind w:firstLine="851"/>
        <w:jc w:val="both"/>
      </w:pPr>
      <w:r>
        <w:rPr>
          <w:b/>
          <w:bCs/>
        </w:rPr>
        <w:t>Tr</w:t>
      </w:r>
      <w:r w:rsidR="00B857B4">
        <w:rPr>
          <w:b/>
          <w:bCs/>
        </w:rPr>
        <w:t>umpas aprašymas</w:t>
      </w:r>
      <w:r>
        <w:t xml:space="preserve"> </w:t>
      </w:r>
    </w:p>
    <w:p w14:paraId="2D88E2E6" w14:textId="0F895E83" w:rsidR="00306CCE" w:rsidRDefault="00306CCE" w:rsidP="00EB3C76">
      <w:pPr>
        <w:tabs>
          <w:tab w:val="left" w:pos="1134"/>
        </w:tabs>
        <w:spacing w:line="360" w:lineRule="auto"/>
        <w:ind w:firstLine="851"/>
        <w:jc w:val="both"/>
      </w:pPr>
      <w:r>
        <w:t>Vertikalus neįgaliųjų keltuvas susideda iš: šachtos</w:t>
      </w:r>
      <w:r w:rsidR="00300903">
        <w:t>;</w:t>
      </w:r>
      <w:r>
        <w:t xml:space="preserve"> durų</w:t>
      </w:r>
      <w:r w:rsidR="00B857B4">
        <w:t xml:space="preserve">, kurios gaminamos iš </w:t>
      </w:r>
      <w:r>
        <w:t>plien</w:t>
      </w:r>
      <w:r w:rsidR="00B857B4">
        <w:t>o</w:t>
      </w:r>
      <w:r>
        <w:t xml:space="preserve"> ir stiklo</w:t>
      </w:r>
      <w:r w:rsidR="00300903">
        <w:t>;</w:t>
      </w:r>
      <w:r>
        <w:t xml:space="preserve"> kabinos</w:t>
      </w:r>
      <w:r w:rsidR="00EB3C76">
        <w:t xml:space="preserve">. Visos keltuvo konstrukcijos gaminamos iš milteliniu būdu </w:t>
      </w:r>
      <w:r w:rsidR="00EB3C76" w:rsidRPr="00AF5925">
        <w:t xml:space="preserve">padengto </w:t>
      </w:r>
      <w:r w:rsidR="00AF5925" w:rsidRPr="00AF5925">
        <w:t>metalo</w:t>
      </w:r>
      <w:r w:rsidR="003D4C15" w:rsidRPr="00AF5925">
        <w:t>, d</w:t>
      </w:r>
      <w:r w:rsidR="00D606EB" w:rsidRPr="00AF5925">
        <w:t>ažyt</w:t>
      </w:r>
      <w:r w:rsidR="003D4C15" w:rsidRPr="00AF5925">
        <w:t>o</w:t>
      </w:r>
      <w:r w:rsidR="00D606EB" w:rsidRPr="00AF5925">
        <w:t xml:space="preserve"> </w:t>
      </w:r>
      <w:r w:rsidR="00D606EB">
        <w:t>spalva RAL 7035, arba  kita spalva pagal RAL katalogą (parenkama suderinus su užsakovu.</w:t>
      </w:r>
    </w:p>
    <w:p w14:paraId="777569D1" w14:textId="77777777" w:rsidR="00306CCE" w:rsidRPr="00D606EB" w:rsidRDefault="00306CCE" w:rsidP="00D606EB">
      <w:pPr>
        <w:tabs>
          <w:tab w:val="left" w:pos="1134"/>
        </w:tabs>
        <w:spacing w:line="360" w:lineRule="auto"/>
        <w:ind w:firstLine="851"/>
        <w:jc w:val="both"/>
        <w:rPr>
          <w:b/>
          <w:bCs/>
        </w:rPr>
      </w:pPr>
      <w:bookmarkStart w:id="6" w:name="_Hlk199316520"/>
      <w:r w:rsidRPr="00D606EB">
        <w:rPr>
          <w:b/>
          <w:bCs/>
        </w:rPr>
        <w:t>Keltuvo techninė specifikacija:</w:t>
      </w:r>
    </w:p>
    <w:bookmarkEnd w:id="6"/>
    <w:p w14:paraId="5EE3C08B" w14:textId="20B6DB21" w:rsidR="00306CCE" w:rsidRDefault="00306CCE" w:rsidP="00F44979">
      <w:pPr>
        <w:tabs>
          <w:tab w:val="left" w:pos="1134"/>
        </w:tabs>
        <w:spacing w:line="360" w:lineRule="auto"/>
        <w:ind w:firstLine="851"/>
        <w:jc w:val="both"/>
      </w:pPr>
      <w:r>
        <w:t xml:space="preserve">Keliamoji galia </w:t>
      </w:r>
      <w:r w:rsidR="006D72E5" w:rsidRPr="00883954">
        <w:rPr>
          <w:rFonts w:cs="Times New Roman"/>
        </w:rPr>
        <w:t>≥</w:t>
      </w:r>
      <w:r w:rsidR="00D460B9">
        <w:rPr>
          <w:rFonts w:cs="Times New Roman"/>
        </w:rPr>
        <w:t xml:space="preserve"> </w:t>
      </w:r>
      <w:r w:rsidR="006D72E5">
        <w:t>35</w:t>
      </w:r>
      <w:r w:rsidR="006D72E5" w:rsidRPr="00BD6C91">
        <w:t>0 kg;</w:t>
      </w:r>
    </w:p>
    <w:p w14:paraId="625E8842" w14:textId="220147F3" w:rsidR="00306CCE" w:rsidRDefault="00306CCE" w:rsidP="00F44979">
      <w:pPr>
        <w:tabs>
          <w:tab w:val="left" w:pos="1134"/>
        </w:tabs>
        <w:spacing w:line="360" w:lineRule="auto"/>
        <w:ind w:firstLine="851"/>
        <w:jc w:val="both"/>
      </w:pPr>
      <w:r>
        <w:t xml:space="preserve">Variklio galia </w:t>
      </w:r>
      <w:r w:rsidR="006D72E5" w:rsidRPr="00883954">
        <w:rPr>
          <w:rFonts w:cs="Times New Roman"/>
        </w:rPr>
        <w:t>≥</w:t>
      </w:r>
      <w:r>
        <w:t>2</w:t>
      </w:r>
      <w:r w:rsidR="00D460B9">
        <w:t xml:space="preserve"> </w:t>
      </w:r>
      <w:r>
        <w:t>,</w:t>
      </w:r>
      <w:r w:rsidR="006D72E5">
        <w:t>0</w:t>
      </w:r>
      <w:r>
        <w:t xml:space="preserve"> kW;</w:t>
      </w:r>
    </w:p>
    <w:p w14:paraId="5F9E3E2A" w14:textId="5B3E8623" w:rsidR="00306CCE" w:rsidRDefault="00306CCE" w:rsidP="00F44979">
      <w:pPr>
        <w:tabs>
          <w:tab w:val="left" w:pos="1134"/>
        </w:tabs>
        <w:spacing w:line="360" w:lineRule="auto"/>
        <w:ind w:firstLine="851"/>
        <w:jc w:val="both"/>
      </w:pPr>
      <w:r>
        <w:t>Kėlimo greitis –</w:t>
      </w:r>
      <w:r w:rsidR="006D72E5">
        <w:t xml:space="preserve"> </w:t>
      </w:r>
      <w:r w:rsidR="00D460B9">
        <w:t xml:space="preserve">≤ 0,15 </w:t>
      </w:r>
      <w:r w:rsidR="006D72E5" w:rsidRPr="00883954">
        <w:rPr>
          <w:rFonts w:eastAsiaTheme="minorEastAsia" w:cs="Times New Roman"/>
        </w:rPr>
        <w:t xml:space="preserve"> m/s</w:t>
      </w:r>
      <w:r w:rsidR="006D72E5" w:rsidRPr="00883954">
        <w:rPr>
          <w:rFonts w:eastAsiaTheme="minorEastAsia" w:cs="Times New Roman"/>
          <w:spacing w:val="-1"/>
        </w:rPr>
        <w:t>ek</w:t>
      </w:r>
      <w:r w:rsidR="006D72E5">
        <w:t>;</w:t>
      </w:r>
    </w:p>
    <w:p w14:paraId="54C3CA91" w14:textId="3347804E" w:rsidR="00306CCE" w:rsidRDefault="00A8574F" w:rsidP="00F44979">
      <w:pPr>
        <w:tabs>
          <w:tab w:val="left" w:pos="1134"/>
        </w:tabs>
        <w:spacing w:line="360" w:lineRule="auto"/>
        <w:ind w:firstLine="851"/>
        <w:jc w:val="both"/>
      </w:pPr>
      <w:r w:rsidRPr="00A8574F">
        <w:t>Elektros įvadas – vienfazis arba trifazis;</w:t>
      </w:r>
    </w:p>
    <w:p w14:paraId="1710A34B" w14:textId="77777777" w:rsidR="006A6064" w:rsidRDefault="00306CCE" w:rsidP="00F44979">
      <w:pPr>
        <w:tabs>
          <w:tab w:val="left" w:pos="1134"/>
        </w:tabs>
        <w:spacing w:line="360" w:lineRule="auto"/>
        <w:ind w:firstLine="851"/>
        <w:jc w:val="both"/>
      </w:pPr>
      <w:r>
        <w:t>Sustojimų skaičius – 3;</w:t>
      </w:r>
    </w:p>
    <w:p w14:paraId="531F9AF7" w14:textId="591F20F0" w:rsidR="006A6064" w:rsidRPr="006A6064" w:rsidRDefault="006A6064" w:rsidP="00F44979">
      <w:pPr>
        <w:tabs>
          <w:tab w:val="left" w:pos="1134"/>
        </w:tabs>
        <w:spacing w:line="360" w:lineRule="auto"/>
        <w:ind w:firstLine="851"/>
        <w:jc w:val="both"/>
      </w:pPr>
      <w:r w:rsidRPr="00883954">
        <w:rPr>
          <w:rFonts w:eastAsiaTheme="minorEastAsia" w:cs="Times New Roman"/>
          <w:spacing w:val="-1"/>
        </w:rPr>
        <w:t>K</w:t>
      </w:r>
      <w:r w:rsidRPr="00883954">
        <w:rPr>
          <w:rFonts w:cs="Times New Roman"/>
          <w:spacing w:val="-2"/>
        </w:rPr>
        <w:t>ė</w:t>
      </w:r>
      <w:r w:rsidRPr="00883954">
        <w:rPr>
          <w:rFonts w:eastAsiaTheme="minorEastAsia" w:cs="Times New Roman"/>
        </w:rPr>
        <w:t>limo auk</w:t>
      </w:r>
      <w:r w:rsidRPr="00883954">
        <w:rPr>
          <w:rFonts w:cs="Times New Roman"/>
          <w:spacing w:val="-1"/>
        </w:rPr>
        <w:t>š</w:t>
      </w:r>
      <w:r w:rsidRPr="00883954">
        <w:rPr>
          <w:rFonts w:eastAsiaTheme="minorEastAsia" w:cs="Times New Roman"/>
        </w:rPr>
        <w:t>tis:</w:t>
      </w:r>
      <w:r w:rsidRPr="00883954">
        <w:rPr>
          <w:rFonts w:eastAsiaTheme="minorEastAsia" w:cs="Times New Roman"/>
          <w:spacing w:val="-1"/>
        </w:rPr>
        <w:t xml:space="preserve"> ne mažiau, kaip </w:t>
      </w:r>
      <w:r>
        <w:rPr>
          <w:rFonts w:eastAsiaTheme="minorEastAsia" w:cs="Times New Roman"/>
          <w:spacing w:val="-1"/>
        </w:rPr>
        <w:t xml:space="preserve">6,5 </w:t>
      </w:r>
      <w:r w:rsidRPr="00883954">
        <w:rPr>
          <w:rFonts w:eastAsiaTheme="minorEastAsia" w:cs="Times New Roman"/>
          <w:spacing w:val="-2"/>
        </w:rPr>
        <w:t xml:space="preserve">m ir ne daugiau, kaip </w:t>
      </w:r>
      <w:r>
        <w:rPr>
          <w:rFonts w:eastAsiaTheme="minorEastAsia" w:cs="Times New Roman"/>
          <w:spacing w:val="-2"/>
        </w:rPr>
        <w:t xml:space="preserve">7,0 </w:t>
      </w:r>
      <w:r w:rsidRPr="00883954">
        <w:rPr>
          <w:rFonts w:eastAsiaTheme="minorEastAsia" w:cs="Times New Roman"/>
          <w:spacing w:val="-2"/>
        </w:rPr>
        <w:t xml:space="preserve">m nuo </w:t>
      </w:r>
      <w:r>
        <w:rPr>
          <w:rFonts w:eastAsiaTheme="minorEastAsia" w:cs="Times New Roman"/>
          <w:spacing w:val="-2"/>
        </w:rPr>
        <w:t>rūsio</w:t>
      </w:r>
      <w:r w:rsidRPr="00883954">
        <w:rPr>
          <w:rFonts w:eastAsiaTheme="minorEastAsia" w:cs="Times New Roman"/>
          <w:spacing w:val="-2"/>
        </w:rPr>
        <w:t xml:space="preserve"> grindų altitudės</w:t>
      </w:r>
      <w:r>
        <w:rPr>
          <w:rFonts w:eastAsiaTheme="minorEastAsia" w:cs="Times New Roman"/>
          <w:spacing w:val="-2"/>
        </w:rPr>
        <w:t>;</w:t>
      </w:r>
    </w:p>
    <w:p w14:paraId="4DC5D238" w14:textId="0A0A9E0A" w:rsidR="00324790" w:rsidRPr="00324790" w:rsidRDefault="00324790" w:rsidP="00F44979">
      <w:pPr>
        <w:spacing w:line="360" w:lineRule="auto"/>
        <w:ind w:firstLine="851"/>
        <w:rPr>
          <w:rFonts w:eastAsiaTheme="minorEastAsia" w:cs="Times New Roman"/>
        </w:rPr>
      </w:pPr>
      <w:r>
        <w:rPr>
          <w:rFonts w:eastAsiaTheme="minorEastAsia" w:cs="Times New Roman"/>
          <w:spacing w:val="-1"/>
        </w:rPr>
        <w:t>Keltuvo</w:t>
      </w:r>
      <w:r w:rsidRPr="00883954">
        <w:rPr>
          <w:rFonts w:eastAsiaTheme="minorEastAsia" w:cs="Times New Roman"/>
          <w:spacing w:val="1"/>
        </w:rPr>
        <w:t xml:space="preserve"> </w:t>
      </w:r>
      <w:r w:rsidRPr="00883954">
        <w:rPr>
          <w:rFonts w:eastAsiaTheme="minorEastAsia" w:cs="Times New Roman"/>
        </w:rPr>
        <w:t>durys</w:t>
      </w:r>
      <w:r w:rsidRPr="00883954">
        <w:rPr>
          <w:rFonts w:eastAsiaTheme="minorEastAsia" w:cs="Times New Roman"/>
          <w:spacing w:val="-1"/>
        </w:rPr>
        <w:t xml:space="preserve"> </w:t>
      </w:r>
      <w:r w:rsidRPr="00883954">
        <w:rPr>
          <w:rFonts w:eastAsiaTheme="minorEastAsia" w:cs="Times New Roman"/>
        </w:rPr>
        <w:t>su stiklu,</w:t>
      </w:r>
      <w:r w:rsidRPr="00883954">
        <w:rPr>
          <w:rFonts w:eastAsiaTheme="minorEastAsia" w:cs="Times New Roman"/>
          <w:spacing w:val="-1"/>
        </w:rPr>
        <w:t xml:space="preserve"> </w:t>
      </w:r>
      <w:r>
        <w:rPr>
          <w:rFonts w:eastAsiaTheme="minorEastAsia" w:cs="Times New Roman"/>
          <w:spacing w:val="-1"/>
        </w:rPr>
        <w:t>(nuo 850 iki 1050 mm</w:t>
      </w:r>
      <w:r w:rsidRPr="00883954">
        <w:rPr>
          <w:rFonts w:eastAsiaTheme="minorEastAsia" w:cs="Times New Roman"/>
        </w:rPr>
        <w:t xml:space="preserve"> x </w:t>
      </w:r>
      <w:r>
        <w:rPr>
          <w:rFonts w:eastAsiaTheme="minorEastAsia" w:cs="Times New Roman"/>
        </w:rPr>
        <w:t>nuo 1950 iki 2050 mm</w:t>
      </w:r>
      <w:r w:rsidRPr="00883954">
        <w:rPr>
          <w:rFonts w:eastAsiaTheme="minorEastAsia" w:cs="Times New Roman"/>
          <w:spacing w:val="-4"/>
        </w:rPr>
        <w:t>(</w:t>
      </w:r>
      <w:r w:rsidRPr="00883954">
        <w:rPr>
          <w:rFonts w:eastAsiaTheme="minorEastAsia" w:cs="Times New Roman"/>
        </w:rPr>
        <w:t>h)</w:t>
      </w:r>
      <w:r w:rsidR="006A6064">
        <w:rPr>
          <w:rFonts w:eastAsiaTheme="minorEastAsia" w:cs="Times New Roman"/>
          <w:spacing w:val="-1"/>
        </w:rPr>
        <w:t xml:space="preserve">, </w:t>
      </w:r>
      <w:r>
        <w:rPr>
          <w:rFonts w:eastAsiaTheme="minorEastAsia" w:cs="Times New Roman"/>
        </w:rPr>
        <w:t>dešinės</w:t>
      </w:r>
      <w:r w:rsidRPr="00883954">
        <w:rPr>
          <w:rFonts w:eastAsiaTheme="minorEastAsia" w:cs="Times New Roman"/>
        </w:rPr>
        <w:t xml:space="preserve"> pu</w:t>
      </w:r>
      <w:r w:rsidRPr="00883954">
        <w:rPr>
          <w:rFonts w:eastAsiaTheme="minorEastAsia" w:cs="Times New Roman"/>
          <w:spacing w:val="2"/>
        </w:rPr>
        <w:t>s</w:t>
      </w:r>
      <w:r w:rsidRPr="00883954">
        <w:rPr>
          <w:rFonts w:cs="Times New Roman"/>
          <w:spacing w:val="-1"/>
        </w:rPr>
        <w:t>ė</w:t>
      </w:r>
      <w:r w:rsidRPr="00883954">
        <w:rPr>
          <w:rFonts w:eastAsiaTheme="minorEastAsia" w:cs="Times New Roman"/>
          <w:spacing w:val="-1"/>
        </w:rPr>
        <w:t>s</w:t>
      </w:r>
      <w:r w:rsidRPr="00883954">
        <w:rPr>
          <w:rFonts w:eastAsiaTheme="minorEastAsia" w:cs="Times New Roman"/>
        </w:rPr>
        <w:t xml:space="preserve">, </w:t>
      </w:r>
      <w:r w:rsidRPr="00883954">
        <w:rPr>
          <w:rFonts w:eastAsiaTheme="minorEastAsia" w:cs="Times New Roman"/>
          <w:spacing w:val="1"/>
        </w:rPr>
        <w:t>r</w:t>
      </w:r>
      <w:r w:rsidRPr="00883954">
        <w:rPr>
          <w:rFonts w:eastAsiaTheme="minorEastAsia" w:cs="Times New Roman"/>
          <w:spacing w:val="-1"/>
        </w:rPr>
        <w:t>a</w:t>
      </w:r>
      <w:r w:rsidRPr="00883954">
        <w:rPr>
          <w:rFonts w:eastAsiaTheme="minorEastAsia" w:cs="Times New Roman"/>
        </w:rPr>
        <w:t xml:space="preserve">nkinis </w:t>
      </w:r>
      <w:r w:rsidRPr="00883954">
        <w:rPr>
          <w:rFonts w:eastAsiaTheme="minorEastAsia" w:cs="Times New Roman"/>
          <w:spacing w:val="-1"/>
        </w:rPr>
        <w:t>a</w:t>
      </w:r>
      <w:r w:rsidRPr="00883954">
        <w:rPr>
          <w:rFonts w:eastAsiaTheme="minorEastAsia" w:cs="Times New Roman"/>
        </w:rPr>
        <w:t>tid</w:t>
      </w:r>
      <w:r w:rsidRPr="00883954">
        <w:rPr>
          <w:rFonts w:eastAsiaTheme="minorEastAsia" w:cs="Times New Roman"/>
          <w:spacing w:val="-1"/>
        </w:rPr>
        <w:t>a</w:t>
      </w:r>
      <w:r w:rsidRPr="00883954">
        <w:rPr>
          <w:rFonts w:eastAsiaTheme="minorEastAsia" w:cs="Times New Roman"/>
        </w:rPr>
        <w:t>rym</w:t>
      </w:r>
      <w:r w:rsidRPr="00883954">
        <w:rPr>
          <w:rFonts w:eastAsiaTheme="minorEastAsia" w:cs="Times New Roman"/>
          <w:spacing w:val="-2"/>
        </w:rPr>
        <w:t>as</w:t>
      </w:r>
      <w:r w:rsidR="006A6064">
        <w:rPr>
          <w:rFonts w:eastAsiaTheme="minorEastAsia" w:cs="Times New Roman"/>
          <w:spacing w:val="-2"/>
        </w:rPr>
        <w:t>;</w:t>
      </w:r>
      <w:r w:rsidRPr="00883954">
        <w:rPr>
          <w:rFonts w:eastAsiaTheme="minorEastAsia" w:cs="Times New Roman"/>
        </w:rPr>
        <w:t xml:space="preserve"> </w:t>
      </w:r>
    </w:p>
    <w:p w14:paraId="356E43F5" w14:textId="02AF2E8B" w:rsidR="00306CCE" w:rsidRDefault="00306CCE" w:rsidP="00F44979">
      <w:pPr>
        <w:tabs>
          <w:tab w:val="left" w:pos="1134"/>
        </w:tabs>
        <w:spacing w:line="360" w:lineRule="auto"/>
        <w:ind w:firstLine="851"/>
        <w:jc w:val="both"/>
      </w:pPr>
      <w:r>
        <w:lastRenderedPageBreak/>
        <w:t xml:space="preserve">Platformos matmenys – </w:t>
      </w:r>
      <w:r w:rsidR="00324790">
        <w:t>nuo1050</w:t>
      </w:r>
      <w:r w:rsidR="00B66C2D">
        <w:t xml:space="preserve"> mm iki 1150 mm x nuo 1350 mm iki 1450 mm</w:t>
      </w:r>
    </w:p>
    <w:p w14:paraId="6231E5BE" w14:textId="321FFE9F" w:rsidR="00306CCE" w:rsidRPr="00DC3610" w:rsidRDefault="00306CCE" w:rsidP="00F44979">
      <w:pPr>
        <w:tabs>
          <w:tab w:val="left" w:pos="1134"/>
        </w:tabs>
        <w:spacing w:line="360" w:lineRule="auto"/>
        <w:ind w:firstLine="851"/>
        <w:jc w:val="both"/>
        <w:rPr>
          <w:color w:val="EE0000"/>
        </w:rPr>
      </w:pPr>
      <w:r w:rsidRPr="00DC3610">
        <w:rPr>
          <w:color w:val="EE0000"/>
        </w:rPr>
        <w:t>Šachtos matmenys – 1500x1460mm</w:t>
      </w:r>
      <w:r w:rsidR="00B66C2D" w:rsidRPr="00DC3610">
        <w:rPr>
          <w:color w:val="EE0000"/>
        </w:rPr>
        <w:t xml:space="preserve"> nuo1050 mm iki 1150 mm x nuo 1350 mm iki 1450 mm</w:t>
      </w:r>
      <w:r w:rsidRPr="00DC3610">
        <w:rPr>
          <w:color w:val="EE0000"/>
        </w:rPr>
        <w:t>;</w:t>
      </w:r>
    </w:p>
    <w:bookmarkEnd w:id="5"/>
    <w:p w14:paraId="2F479EC3" w14:textId="53E5FB75" w:rsidR="00306CCE" w:rsidRDefault="00306CCE" w:rsidP="00F44979">
      <w:pPr>
        <w:tabs>
          <w:tab w:val="left" w:pos="1134"/>
        </w:tabs>
        <w:spacing w:line="360" w:lineRule="auto"/>
        <w:ind w:firstLine="851"/>
        <w:jc w:val="both"/>
      </w:pPr>
      <w:r>
        <w:t>Keltuvas montuojamas vid</w:t>
      </w:r>
      <w:r w:rsidR="006A6064">
        <w:t>aus patalpose</w:t>
      </w:r>
      <w:r>
        <w:t>;</w:t>
      </w:r>
    </w:p>
    <w:p w14:paraId="4CC2EFB6" w14:textId="031E6913" w:rsidR="00306CCE" w:rsidRDefault="00306CCE" w:rsidP="00F44979">
      <w:pPr>
        <w:tabs>
          <w:tab w:val="left" w:pos="1134"/>
        </w:tabs>
        <w:spacing w:line="360" w:lineRule="auto"/>
        <w:ind w:firstLine="851"/>
        <w:jc w:val="both"/>
      </w:pPr>
      <w:r>
        <w:t>Mygtukai – nerūdijan</w:t>
      </w:r>
      <w:r w:rsidR="006A6064">
        <w:t>čio</w:t>
      </w:r>
      <w:r>
        <w:t xml:space="preserve"> plien</w:t>
      </w:r>
      <w:r w:rsidR="006A6064">
        <w:t>o</w:t>
      </w:r>
      <w:r>
        <w:t>, Brailio raštas;</w:t>
      </w:r>
    </w:p>
    <w:p w14:paraId="6D72E697" w14:textId="77777777" w:rsidR="00306CCE" w:rsidRDefault="00306CCE" w:rsidP="00F44979">
      <w:pPr>
        <w:tabs>
          <w:tab w:val="left" w:pos="1134"/>
        </w:tabs>
        <w:spacing w:line="360" w:lineRule="auto"/>
        <w:ind w:firstLine="851"/>
        <w:jc w:val="both"/>
      </w:pPr>
      <w:r>
        <w:t>Apšvietimas – LED;</w:t>
      </w:r>
    </w:p>
    <w:p w14:paraId="6C052803" w14:textId="687D730C" w:rsidR="00306CCE" w:rsidRDefault="00F44979" w:rsidP="00F44979">
      <w:pPr>
        <w:tabs>
          <w:tab w:val="left" w:pos="1134"/>
        </w:tabs>
        <w:spacing w:line="360" w:lineRule="auto"/>
        <w:ind w:firstLine="851"/>
        <w:jc w:val="both"/>
      </w:pPr>
      <w:r>
        <w:t xml:space="preserve">Būtinas </w:t>
      </w:r>
      <w:r w:rsidR="00306CCE">
        <w:t xml:space="preserve">GSM ryšys </w:t>
      </w:r>
      <w:r>
        <w:t>(</w:t>
      </w:r>
      <w:r w:rsidR="00306CCE">
        <w:t>avarijos atveju</w:t>
      </w:r>
      <w:r>
        <w:t>);</w:t>
      </w:r>
    </w:p>
    <w:p w14:paraId="62FD90DF" w14:textId="77777777" w:rsidR="00306CCE" w:rsidRDefault="00306CCE" w:rsidP="00F44979">
      <w:pPr>
        <w:tabs>
          <w:tab w:val="left" w:pos="1134"/>
        </w:tabs>
        <w:spacing w:line="360" w:lineRule="auto"/>
        <w:ind w:firstLine="851"/>
        <w:jc w:val="both"/>
      </w:pPr>
      <w:r>
        <w:t>Apsauginės priemonės – automatinis nusileidimas, avarinis apšvietimas, elektrinis greičio</w:t>
      </w:r>
    </w:p>
    <w:p w14:paraId="34ABB598" w14:textId="77777777" w:rsidR="00306CCE" w:rsidRDefault="00306CCE" w:rsidP="00F44979">
      <w:pPr>
        <w:tabs>
          <w:tab w:val="left" w:pos="1134"/>
        </w:tabs>
        <w:spacing w:line="360" w:lineRule="auto"/>
        <w:ind w:firstLine="851"/>
        <w:jc w:val="both"/>
      </w:pPr>
      <w:r>
        <w:t>ribotuvas, perkrovos rodiklis, durų užraktas, pavojaus jutikliai, automatinis avarinis nuleidimas;</w:t>
      </w:r>
    </w:p>
    <w:p w14:paraId="6C4A2041" w14:textId="69A61564" w:rsidR="00306CCE" w:rsidRDefault="00306CCE" w:rsidP="00F44979">
      <w:pPr>
        <w:tabs>
          <w:tab w:val="left" w:pos="1134"/>
        </w:tabs>
        <w:spacing w:line="360" w:lineRule="auto"/>
        <w:ind w:firstLine="851"/>
        <w:jc w:val="both"/>
      </w:pPr>
      <w:r>
        <w:t>Sertifikatai – Mašinų Direktyva 2006/42/EC; EN81-41:2010</w:t>
      </w:r>
      <w:r w:rsidR="00F44979">
        <w:t xml:space="preserve"> arba lygiavertis</w:t>
      </w:r>
      <w:r>
        <w:t>;</w:t>
      </w:r>
    </w:p>
    <w:p w14:paraId="048D5F95" w14:textId="3739A048" w:rsidR="00AF5925" w:rsidRDefault="00AF5925" w:rsidP="00AF5925">
      <w:pPr>
        <w:tabs>
          <w:tab w:val="left" w:pos="1134"/>
        </w:tabs>
        <w:spacing w:line="360" w:lineRule="auto"/>
        <w:ind w:firstLine="851"/>
        <w:jc w:val="both"/>
      </w:pPr>
      <w:r w:rsidRPr="00BD6C91">
        <w:t>Suteikiama ne trumpesnė kaip 24 mėnesių garantija</w:t>
      </w:r>
      <w:r>
        <w:t>.</w:t>
      </w:r>
    </w:p>
    <w:p w14:paraId="1B1E599F" w14:textId="1E43D6F6" w:rsidR="00BC5FBF" w:rsidRDefault="005D7B46" w:rsidP="00F44979">
      <w:pPr>
        <w:tabs>
          <w:tab w:val="left" w:pos="1134"/>
        </w:tabs>
        <w:spacing w:line="360" w:lineRule="auto"/>
        <w:ind w:left="567"/>
        <w:jc w:val="both"/>
      </w:pPr>
      <w:r w:rsidRPr="005D7B46">
        <w:rPr>
          <w:noProof/>
        </w:rPr>
        <w:drawing>
          <wp:inline distT="0" distB="0" distL="0" distR="0" wp14:anchorId="702E86D5" wp14:editId="2BD79820">
            <wp:extent cx="5016412" cy="4563592"/>
            <wp:effectExtent l="0" t="0" r="0" b="8890"/>
            <wp:docPr id="200605827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77111" cy="4618811"/>
                    </a:xfrm>
                    <a:prstGeom prst="rect">
                      <a:avLst/>
                    </a:prstGeom>
                    <a:noFill/>
                    <a:ln>
                      <a:noFill/>
                    </a:ln>
                  </pic:spPr>
                </pic:pic>
              </a:graphicData>
            </a:graphic>
          </wp:inline>
        </w:drawing>
      </w:r>
    </w:p>
    <w:p w14:paraId="558CA5CE" w14:textId="77777777" w:rsidR="00F44979" w:rsidRPr="00BC5FBF" w:rsidRDefault="00F44979" w:rsidP="00F44979">
      <w:pPr>
        <w:spacing w:line="360" w:lineRule="auto"/>
        <w:ind w:firstLine="851"/>
        <w:jc w:val="both"/>
        <w:rPr>
          <w:b/>
          <w:bCs/>
        </w:rPr>
      </w:pPr>
      <w:r w:rsidRPr="00BC5FBF">
        <w:rPr>
          <w:b/>
          <w:bCs/>
        </w:rPr>
        <w:t xml:space="preserve">Pastabos: </w:t>
      </w:r>
    </w:p>
    <w:p w14:paraId="0FC1BB36" w14:textId="36301FA3" w:rsidR="00F44979" w:rsidRDefault="00F44979" w:rsidP="00F44979">
      <w:pPr>
        <w:tabs>
          <w:tab w:val="left" w:pos="1134"/>
        </w:tabs>
        <w:spacing w:line="360" w:lineRule="auto"/>
        <w:ind w:firstLine="851"/>
        <w:jc w:val="both"/>
      </w:pPr>
      <w:r>
        <w:t>1.</w:t>
      </w:r>
      <w:r>
        <w:tab/>
        <w:t>Siūlomo keltuvo parametrai gali skirtis, bet ne daugiau kaip ±</w:t>
      </w:r>
      <w:r w:rsidR="00DC3610">
        <w:t>10</w:t>
      </w:r>
      <w:r>
        <w:t>%.;</w:t>
      </w:r>
    </w:p>
    <w:p w14:paraId="1637C543" w14:textId="5C4FDB0C" w:rsidR="00F44979" w:rsidRDefault="00F44979" w:rsidP="00F44979">
      <w:pPr>
        <w:tabs>
          <w:tab w:val="left" w:pos="1134"/>
        </w:tabs>
        <w:spacing w:line="360" w:lineRule="auto"/>
        <w:ind w:firstLine="851"/>
        <w:jc w:val="both"/>
      </w:pPr>
      <w:r>
        <w:t>2.</w:t>
      </w:r>
      <w:r>
        <w:tab/>
        <w:t>Į pasiūlymo kainą turi būti įskaičiuota keltuvo ir šachtos pagaminimas, pristatymas į objektą, keltuvo ir šachtos sumontavimas, elektros prijungimas, paleidimo-derinimo darbai, personalo apmokymas;</w:t>
      </w:r>
    </w:p>
    <w:p w14:paraId="2C53D566" w14:textId="77777777" w:rsidR="00F44979" w:rsidRDefault="00F44979" w:rsidP="00563D95">
      <w:pPr>
        <w:tabs>
          <w:tab w:val="left" w:pos="1134"/>
        </w:tabs>
        <w:spacing w:line="360" w:lineRule="auto"/>
        <w:ind w:firstLine="851"/>
        <w:jc w:val="both"/>
      </w:pPr>
    </w:p>
    <w:p w14:paraId="4A992D81" w14:textId="0794764D" w:rsidR="00563D95" w:rsidRPr="00BD5CA7" w:rsidRDefault="00563D95" w:rsidP="00563D95">
      <w:pPr>
        <w:tabs>
          <w:tab w:val="left" w:pos="1134"/>
        </w:tabs>
        <w:spacing w:line="360" w:lineRule="auto"/>
        <w:ind w:firstLine="851"/>
        <w:jc w:val="both"/>
        <w:rPr>
          <w:b/>
          <w:bCs/>
        </w:rPr>
      </w:pPr>
      <w:r w:rsidRPr="00BD5CA7">
        <w:rPr>
          <w:b/>
          <w:bCs/>
        </w:rPr>
        <w:t>Aplinkosauginiai reikalavimai:</w:t>
      </w:r>
      <w:r w:rsidR="00BD5CA7">
        <w:rPr>
          <w:b/>
          <w:bCs/>
        </w:rPr>
        <w:t xml:space="preserve"> visiems keltuvams:</w:t>
      </w:r>
    </w:p>
    <w:p w14:paraId="71737B69" w14:textId="05345216" w:rsidR="00563D95" w:rsidRPr="00165E84" w:rsidRDefault="00BD5CA7" w:rsidP="00563D95">
      <w:pPr>
        <w:tabs>
          <w:tab w:val="left" w:pos="1134"/>
        </w:tabs>
        <w:spacing w:line="360" w:lineRule="auto"/>
        <w:ind w:firstLine="851"/>
        <w:jc w:val="both"/>
      </w:pPr>
      <w:r>
        <w:t>1.</w:t>
      </w:r>
      <w:r w:rsidR="00563D95">
        <w:t xml:space="preserve"> </w:t>
      </w:r>
      <w:r w:rsidR="00563D95" w:rsidRPr="00165E84">
        <w:rPr>
          <w:szCs w:val="24"/>
        </w:rPr>
        <w:t>Šalys, vadovaudamasi Aplinkos apsaugos kriterijų, kuriuos perkančiosios organizacijos ir perkantieji subjektai  turi taikyti pirkdami prekes, paslaugas ar darbus, taikymo tvarkos aprašu, patvirtintu Lietuvos Respublikos aplinkos ministro 2011 m. birželio 28 d. įsakymu Nr. D1-508 visus susitikimus šios Sutarties vykdymo klausimais vykdys nuotoliniu būdu.</w:t>
      </w:r>
    </w:p>
    <w:p w14:paraId="76526B45" w14:textId="1C978FCC" w:rsidR="00563D95" w:rsidRDefault="00563D95" w:rsidP="00563D95">
      <w:pPr>
        <w:tabs>
          <w:tab w:val="left" w:pos="1134"/>
        </w:tabs>
        <w:spacing w:line="360" w:lineRule="auto"/>
        <w:ind w:firstLine="851"/>
        <w:jc w:val="both"/>
        <w:rPr>
          <w:szCs w:val="24"/>
        </w:rPr>
      </w:pPr>
      <w:r w:rsidRPr="00165E84">
        <w:rPr>
          <w:szCs w:val="24"/>
        </w:rPr>
        <w:t xml:space="preserve"> </w:t>
      </w:r>
      <w:r w:rsidR="00BD5CA7">
        <w:rPr>
          <w:szCs w:val="24"/>
        </w:rPr>
        <w:t>2.</w:t>
      </w:r>
      <w:r>
        <w:rPr>
          <w:szCs w:val="24"/>
        </w:rPr>
        <w:t xml:space="preserve"> Šalys </w:t>
      </w:r>
      <w:r w:rsidRPr="00165E84">
        <w:rPr>
          <w:szCs w:val="24"/>
        </w:rPr>
        <w:t>vadovaudamasi Aplinkos apsaugos kriterijų, kuriuos perkančiosios organizacijos ir perkantieji subjektai  turi taikyti pirkdami prekes, paslaugas ar darbus, taikymo tvarkos aprašu, patvirtintu Lietuvos Respublikos aplinkos ministro 2011 m. birželio 28 d. įsakymu Nr. D1-508 įsipareigoja Sutarties vykdymo dokumentus pateikti elektroniniu būdu, dokumentus pasirašant tik elektroniniu parašu.</w:t>
      </w:r>
    </w:p>
    <w:p w14:paraId="6AAED314" w14:textId="77777777" w:rsidR="00FF39FE" w:rsidRPr="003053D8" w:rsidRDefault="00563D95" w:rsidP="00FF39FE">
      <w:pPr>
        <w:tabs>
          <w:tab w:val="left" w:pos="1134"/>
        </w:tabs>
        <w:spacing w:line="360" w:lineRule="auto"/>
        <w:ind w:firstLine="851"/>
        <w:jc w:val="both"/>
        <w:rPr>
          <w:lang w:eastAsia="lt-LT"/>
        </w:rPr>
      </w:pPr>
      <w:r>
        <w:rPr>
          <w:szCs w:val="24"/>
        </w:rPr>
        <w:t xml:space="preserve">3. </w:t>
      </w:r>
      <w:r w:rsidR="006A4500">
        <w:rPr>
          <w:lang w:eastAsia="lt-LT"/>
        </w:rPr>
        <w:t>P</w:t>
      </w:r>
      <w:r>
        <w:rPr>
          <w:lang w:eastAsia="lt-LT"/>
        </w:rPr>
        <w:t>rekė, virtusi atliekomis, tinka paruošti pakartotinai naudoti ar perdirbti.</w:t>
      </w:r>
      <w:r w:rsidR="00FF39FE">
        <w:rPr>
          <w:lang w:eastAsia="lt-LT"/>
        </w:rPr>
        <w:t xml:space="preserve"> </w:t>
      </w:r>
      <w:r w:rsidR="00FF39FE" w:rsidRPr="00B95772">
        <w:rPr>
          <w:lang w:eastAsia="lt-LT"/>
        </w:rPr>
        <w:t>Tiekėjas kartu su pristatytomis prekėmis turės pateikti gamintojo deklaraciją dėl šio aplinkosauginio reikalavimo.</w:t>
      </w:r>
    </w:p>
    <w:p w14:paraId="52EA2748" w14:textId="4FE48FC4" w:rsidR="00563D95" w:rsidRPr="005805F8" w:rsidRDefault="00563D95" w:rsidP="00563D95">
      <w:pPr>
        <w:tabs>
          <w:tab w:val="left" w:pos="1134"/>
        </w:tabs>
        <w:spacing w:line="360" w:lineRule="auto"/>
        <w:ind w:firstLine="851"/>
        <w:jc w:val="both"/>
        <w:rPr>
          <w:szCs w:val="24"/>
        </w:rPr>
      </w:pPr>
    </w:p>
    <w:p w14:paraId="40ACF46F" w14:textId="77777777" w:rsidR="00563D95" w:rsidRDefault="00563D95" w:rsidP="00BC5FBF">
      <w:pPr>
        <w:spacing w:line="360" w:lineRule="auto"/>
        <w:jc w:val="both"/>
      </w:pPr>
    </w:p>
    <w:p w14:paraId="462A2E2D" w14:textId="77777777" w:rsidR="00563D95" w:rsidRDefault="00563D95" w:rsidP="00563D95">
      <w:pPr>
        <w:spacing w:line="360" w:lineRule="auto"/>
        <w:ind w:firstLine="851"/>
        <w:jc w:val="both"/>
      </w:pPr>
      <w:r>
        <w:t>Specifikacijose pateikti keltuvų paveikslėliai yra informaciniai. Tiekėjų siūlomi keltuvai neprivalo atitikti keltuvų, parodytų paveikslėliuose.</w:t>
      </w:r>
    </w:p>
    <w:p w14:paraId="6D32883C" w14:textId="77777777" w:rsidR="00563D95" w:rsidRDefault="00563D95" w:rsidP="00D35F0A">
      <w:pPr>
        <w:spacing w:line="360" w:lineRule="auto"/>
        <w:jc w:val="center"/>
        <w:rPr>
          <w:b/>
          <w:bCs/>
        </w:rPr>
      </w:pPr>
    </w:p>
    <w:p w14:paraId="0270C4E1" w14:textId="77777777" w:rsidR="00563D95" w:rsidRDefault="00563D95" w:rsidP="00D35F0A">
      <w:pPr>
        <w:spacing w:line="360" w:lineRule="auto"/>
        <w:jc w:val="center"/>
        <w:rPr>
          <w:b/>
          <w:bCs/>
        </w:rPr>
      </w:pPr>
    </w:p>
    <w:p w14:paraId="4681ED9C" w14:textId="77777777" w:rsidR="00563D95" w:rsidRDefault="00563D95" w:rsidP="00D35F0A">
      <w:pPr>
        <w:spacing w:line="360" w:lineRule="auto"/>
        <w:jc w:val="center"/>
        <w:rPr>
          <w:b/>
          <w:bCs/>
        </w:rPr>
      </w:pPr>
    </w:p>
    <w:p w14:paraId="752BFFE0" w14:textId="77777777" w:rsidR="00563D95" w:rsidRDefault="00563D95" w:rsidP="00D35F0A">
      <w:pPr>
        <w:spacing w:line="360" w:lineRule="auto"/>
        <w:jc w:val="center"/>
        <w:rPr>
          <w:b/>
          <w:bCs/>
        </w:rPr>
      </w:pPr>
    </w:p>
    <w:p w14:paraId="20CF2A24" w14:textId="77777777" w:rsidR="00563D95" w:rsidRDefault="00563D95" w:rsidP="00D35F0A">
      <w:pPr>
        <w:spacing w:line="360" w:lineRule="auto"/>
        <w:jc w:val="center"/>
        <w:rPr>
          <w:b/>
          <w:bCs/>
        </w:rPr>
      </w:pPr>
    </w:p>
    <w:p w14:paraId="2B47E740" w14:textId="77777777" w:rsidR="00563D95" w:rsidRDefault="00563D95" w:rsidP="00D35F0A">
      <w:pPr>
        <w:spacing w:line="360" w:lineRule="auto"/>
        <w:jc w:val="center"/>
        <w:rPr>
          <w:b/>
          <w:bCs/>
        </w:rPr>
      </w:pPr>
    </w:p>
    <w:p w14:paraId="2F05A6A9" w14:textId="77777777" w:rsidR="00563D95" w:rsidRDefault="00563D95" w:rsidP="00D35F0A">
      <w:pPr>
        <w:spacing w:line="360" w:lineRule="auto"/>
        <w:jc w:val="center"/>
        <w:rPr>
          <w:b/>
          <w:bCs/>
        </w:rPr>
      </w:pPr>
    </w:p>
    <w:sectPr w:rsidR="00563D95" w:rsidSect="00C30336">
      <w:pgSz w:w="11906" w:h="16838"/>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C2619"/>
    <w:multiLevelType w:val="hybridMultilevel"/>
    <w:tmpl w:val="C31ECA0E"/>
    <w:lvl w:ilvl="0" w:tplc="C980DB12">
      <w:start w:val="1"/>
      <w:numFmt w:val="decimal"/>
      <w:lvlText w:val="%1."/>
      <w:lvlJc w:val="left"/>
      <w:pPr>
        <w:ind w:left="420" w:hanging="360"/>
      </w:pPr>
      <w:rPr>
        <w:rFonts w:hint="default"/>
      </w:rPr>
    </w:lvl>
    <w:lvl w:ilvl="1" w:tplc="04270019" w:tentative="1">
      <w:start w:val="1"/>
      <w:numFmt w:val="lowerLetter"/>
      <w:lvlText w:val="%2."/>
      <w:lvlJc w:val="left"/>
      <w:pPr>
        <w:ind w:left="1140" w:hanging="360"/>
      </w:pPr>
    </w:lvl>
    <w:lvl w:ilvl="2" w:tplc="0427001B" w:tentative="1">
      <w:start w:val="1"/>
      <w:numFmt w:val="lowerRoman"/>
      <w:lvlText w:val="%3."/>
      <w:lvlJc w:val="right"/>
      <w:pPr>
        <w:ind w:left="1860" w:hanging="180"/>
      </w:pPr>
    </w:lvl>
    <w:lvl w:ilvl="3" w:tplc="0427000F" w:tentative="1">
      <w:start w:val="1"/>
      <w:numFmt w:val="decimal"/>
      <w:lvlText w:val="%4."/>
      <w:lvlJc w:val="left"/>
      <w:pPr>
        <w:ind w:left="2580" w:hanging="360"/>
      </w:pPr>
    </w:lvl>
    <w:lvl w:ilvl="4" w:tplc="04270019" w:tentative="1">
      <w:start w:val="1"/>
      <w:numFmt w:val="lowerLetter"/>
      <w:lvlText w:val="%5."/>
      <w:lvlJc w:val="left"/>
      <w:pPr>
        <w:ind w:left="3300" w:hanging="360"/>
      </w:pPr>
    </w:lvl>
    <w:lvl w:ilvl="5" w:tplc="0427001B" w:tentative="1">
      <w:start w:val="1"/>
      <w:numFmt w:val="lowerRoman"/>
      <w:lvlText w:val="%6."/>
      <w:lvlJc w:val="right"/>
      <w:pPr>
        <w:ind w:left="4020" w:hanging="180"/>
      </w:pPr>
    </w:lvl>
    <w:lvl w:ilvl="6" w:tplc="0427000F" w:tentative="1">
      <w:start w:val="1"/>
      <w:numFmt w:val="decimal"/>
      <w:lvlText w:val="%7."/>
      <w:lvlJc w:val="left"/>
      <w:pPr>
        <w:ind w:left="4740" w:hanging="360"/>
      </w:pPr>
    </w:lvl>
    <w:lvl w:ilvl="7" w:tplc="04270019" w:tentative="1">
      <w:start w:val="1"/>
      <w:numFmt w:val="lowerLetter"/>
      <w:lvlText w:val="%8."/>
      <w:lvlJc w:val="left"/>
      <w:pPr>
        <w:ind w:left="5460" w:hanging="360"/>
      </w:pPr>
    </w:lvl>
    <w:lvl w:ilvl="8" w:tplc="0427001B" w:tentative="1">
      <w:start w:val="1"/>
      <w:numFmt w:val="lowerRoman"/>
      <w:lvlText w:val="%9."/>
      <w:lvlJc w:val="right"/>
      <w:pPr>
        <w:ind w:left="6180" w:hanging="180"/>
      </w:pPr>
    </w:lvl>
  </w:abstractNum>
  <w:abstractNum w:abstractNumId="1" w15:restartNumberingAfterBreak="0">
    <w:nsid w:val="00AF5643"/>
    <w:multiLevelType w:val="hybridMultilevel"/>
    <w:tmpl w:val="3D765AC2"/>
    <w:lvl w:ilvl="0" w:tplc="0427000F">
      <w:start w:val="1"/>
      <w:numFmt w:val="decimal"/>
      <w:lvlText w:val="%1."/>
      <w:lvlJc w:val="left"/>
      <w:pPr>
        <w:ind w:left="1571" w:hanging="360"/>
      </w:p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2" w15:restartNumberingAfterBreak="0">
    <w:nsid w:val="27343AE8"/>
    <w:multiLevelType w:val="hybridMultilevel"/>
    <w:tmpl w:val="E786A886"/>
    <w:lvl w:ilvl="0" w:tplc="B9D0F4D2">
      <w:start w:val="1"/>
      <w:numFmt w:val="decimal"/>
      <w:lvlText w:val="%1."/>
      <w:lvlJc w:val="left"/>
      <w:pPr>
        <w:ind w:left="1211" w:hanging="360"/>
      </w:pPr>
      <w:rPr>
        <w:rFonts w:hint="default"/>
        <w:b/>
        <w:bCs/>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num w:numId="1" w16cid:durableId="524446122">
    <w:abstractNumId w:val="2"/>
  </w:num>
  <w:num w:numId="2" w16cid:durableId="409156380">
    <w:abstractNumId w:val="0"/>
  </w:num>
  <w:num w:numId="3" w16cid:durableId="14979217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5F0A"/>
    <w:rsid w:val="000126E3"/>
    <w:rsid w:val="000130CF"/>
    <w:rsid w:val="000A6B46"/>
    <w:rsid w:val="00103F1A"/>
    <w:rsid w:val="001215F1"/>
    <w:rsid w:val="00142B5D"/>
    <w:rsid w:val="00280AAD"/>
    <w:rsid w:val="002A0EDF"/>
    <w:rsid w:val="002D5476"/>
    <w:rsid w:val="00300903"/>
    <w:rsid w:val="00306CCE"/>
    <w:rsid w:val="00324790"/>
    <w:rsid w:val="00326BFE"/>
    <w:rsid w:val="003D4C15"/>
    <w:rsid w:val="004544D0"/>
    <w:rsid w:val="004839F5"/>
    <w:rsid w:val="00563D95"/>
    <w:rsid w:val="005949E0"/>
    <w:rsid w:val="005D7B46"/>
    <w:rsid w:val="00654785"/>
    <w:rsid w:val="006A4500"/>
    <w:rsid w:val="006A6064"/>
    <w:rsid w:val="006D72E5"/>
    <w:rsid w:val="00751699"/>
    <w:rsid w:val="00785A4D"/>
    <w:rsid w:val="007B5394"/>
    <w:rsid w:val="007F0E9F"/>
    <w:rsid w:val="008C52D3"/>
    <w:rsid w:val="009D0181"/>
    <w:rsid w:val="00A250EC"/>
    <w:rsid w:val="00A57A5D"/>
    <w:rsid w:val="00A8574F"/>
    <w:rsid w:val="00AA1313"/>
    <w:rsid w:val="00AF5925"/>
    <w:rsid w:val="00B074E0"/>
    <w:rsid w:val="00B66C2D"/>
    <w:rsid w:val="00B84381"/>
    <w:rsid w:val="00B857B4"/>
    <w:rsid w:val="00BC5FBF"/>
    <w:rsid w:val="00BD5CA7"/>
    <w:rsid w:val="00BD6C91"/>
    <w:rsid w:val="00C30336"/>
    <w:rsid w:val="00D35F0A"/>
    <w:rsid w:val="00D3622B"/>
    <w:rsid w:val="00D460B9"/>
    <w:rsid w:val="00D606EB"/>
    <w:rsid w:val="00DC3610"/>
    <w:rsid w:val="00DD232C"/>
    <w:rsid w:val="00EB3C76"/>
    <w:rsid w:val="00F10F81"/>
    <w:rsid w:val="00F44979"/>
    <w:rsid w:val="00F811A3"/>
    <w:rsid w:val="00FF39F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C7437D"/>
  <w15:chartTrackingRefBased/>
  <w15:docId w15:val="{AFA25004-3F96-4359-AE84-60385239DF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84381"/>
    <w:pPr>
      <w:spacing w:line="240" w:lineRule="auto"/>
      <w:ind w:firstLine="0"/>
      <w:jc w:val="left"/>
    </w:pPr>
    <w:rPr>
      <w:rFonts w:ascii="Times New Roman" w:hAnsi="Times New Roman"/>
      <w:kern w:val="0"/>
      <w:sz w:val="24"/>
      <w14:ligatures w14:val="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ERP-List Paragraph,List Paragraph1,List Paragraph11,Numbering,List Paragraph Red,Bullet EY,List Paragraph2,Paragraph,Table of contents numbered,List Paragraph21,Buletai,lp1,Bullet 1,Use Case List Paragraph,List Paragraph111,VARNELES"/>
    <w:basedOn w:val="prastasis"/>
    <w:link w:val="SraopastraipaDiagrama"/>
    <w:qFormat/>
    <w:rsid w:val="00D35F0A"/>
    <w:pPr>
      <w:ind w:left="720"/>
      <w:contextualSpacing/>
    </w:pPr>
  </w:style>
  <w:style w:type="character" w:customStyle="1" w:styleId="SraopastraipaDiagrama">
    <w:name w:val="Sąrašo pastraipa Diagrama"/>
    <w:aliases w:val="ERP-List Paragraph Diagrama,List Paragraph1 Diagrama,List Paragraph11 Diagrama,Numbering Diagrama,List Paragraph Red Diagrama,Bullet EY Diagrama,List Paragraph2 Diagrama,Paragraph Diagrama,Table of contents numbered Diagrama"/>
    <w:link w:val="Sraopastraipa"/>
    <w:uiPriority w:val="1"/>
    <w:locked/>
    <w:rsid w:val="00563D95"/>
    <w:rPr>
      <w:rFonts w:ascii="Times New Roman" w:hAnsi="Times New Roman"/>
      <w:kern w:val="0"/>
      <w:sz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em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5547</Words>
  <Characters>3163</Characters>
  <Application>Microsoft Office Word</Application>
  <DocSecurity>4</DocSecurity>
  <Lines>26</Lines>
  <Paragraphs>17</Paragraphs>
  <ScaleCrop>false</ScaleCrop>
  <HeadingPairs>
    <vt:vector size="2" baseType="variant">
      <vt:variant>
        <vt:lpstr>Pavadinimas</vt:lpstr>
      </vt:variant>
      <vt:variant>
        <vt:i4>1</vt:i4>
      </vt:variant>
    </vt:vector>
  </HeadingPairs>
  <TitlesOfParts>
    <vt:vector size="1" baseType="lpstr">
      <vt:lpstr/>
    </vt:vector>
  </TitlesOfParts>
  <Company>Molėtų raj. savivaldybės administracija</Company>
  <LinksUpToDate>false</LinksUpToDate>
  <CharactersWithSpaces>8693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Rimvydas Pranskus</dc:creator>
  <cp:keywords/>
  <dc:description/>
  <cp:lastModifiedBy>Rimantas Šavelis</cp:lastModifiedBy>
  <cp:revision>2</cp:revision>
  <dcterms:created xsi:type="dcterms:W3CDTF">2025-07-11T10:38:00Z</dcterms:created>
  <dcterms:modified xsi:type="dcterms:W3CDTF">2025-07-11T10:38:00Z</dcterms:modified>
</cp:coreProperties>
</file>